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2C455" w14:textId="36632F3D" w:rsidR="00675E0C" w:rsidRDefault="00E40B6A" w:rsidP="00E40B6A">
      <w:pPr>
        <w:spacing w:line="360" w:lineRule="auto"/>
        <w:jc w:val="center"/>
        <w:rPr>
          <w:rFonts w:ascii="Arial Black" w:hAnsi="Arial Black"/>
          <w:sz w:val="28"/>
          <w:szCs w:val="28"/>
        </w:rPr>
      </w:pPr>
      <w:r w:rsidRPr="00E40B6A">
        <w:rPr>
          <w:rFonts w:ascii="Arial Black" w:hAnsi="Arial Black"/>
          <w:sz w:val="28"/>
          <w:szCs w:val="28"/>
        </w:rPr>
        <w:t xml:space="preserve">UNIVERSIDAD ANDINA </w:t>
      </w:r>
      <w:r>
        <w:rPr>
          <w:rFonts w:ascii="Arial Black" w:hAnsi="Arial Black"/>
          <w:sz w:val="28"/>
          <w:szCs w:val="28"/>
        </w:rPr>
        <w:br/>
      </w:r>
      <w:r w:rsidRPr="00E40B6A">
        <w:rPr>
          <w:rFonts w:ascii="Arial Black" w:hAnsi="Arial Black"/>
          <w:sz w:val="28"/>
          <w:szCs w:val="28"/>
        </w:rPr>
        <w:t>NÉSTOR CÁCERES VELÁSQUEZ</w:t>
      </w:r>
    </w:p>
    <w:p w14:paraId="31AD7D11" w14:textId="6A3EDB1E" w:rsidR="00E40B6A" w:rsidRDefault="00C74422" w:rsidP="00E40B6A">
      <w:pPr>
        <w:spacing w:line="360" w:lineRule="auto"/>
        <w:jc w:val="center"/>
        <w:rPr>
          <w:rFonts w:ascii="Arial Black" w:hAnsi="Arial Black"/>
          <w:sz w:val="28"/>
          <w:szCs w:val="28"/>
        </w:rPr>
      </w:pPr>
      <w:r>
        <w:rPr>
          <w:rFonts w:ascii="Arial Black" w:hAnsi="Arial Black"/>
          <w:sz w:val="28"/>
          <w:szCs w:val="28"/>
        </w:rPr>
        <w:t>ESCUELA DE POSGRADO</w:t>
      </w:r>
    </w:p>
    <w:p w14:paraId="1B8D37E9" w14:textId="0C56B904" w:rsidR="00C74422" w:rsidRDefault="000050EC" w:rsidP="00E40B6A">
      <w:pPr>
        <w:spacing w:line="360" w:lineRule="auto"/>
        <w:jc w:val="center"/>
        <w:rPr>
          <w:rFonts w:cs="Arial"/>
          <w:b/>
          <w:bCs/>
          <w:sz w:val="28"/>
          <w:szCs w:val="28"/>
        </w:rPr>
      </w:pPr>
      <w:r>
        <w:rPr>
          <w:rFonts w:cs="Arial"/>
          <w:b/>
          <w:bCs/>
          <w:sz w:val="28"/>
          <w:szCs w:val="28"/>
        </w:rPr>
        <w:t xml:space="preserve">DOCTORADO EN </w:t>
      </w:r>
      <w:r w:rsidR="00BB23A2">
        <w:rPr>
          <w:rFonts w:cs="Arial"/>
          <w:b/>
          <w:bCs/>
          <w:sz w:val="28"/>
          <w:szCs w:val="28"/>
        </w:rPr>
        <w:t>EDUCACIÓN</w:t>
      </w:r>
    </w:p>
    <w:p w14:paraId="0D89B101" w14:textId="40B5CE59" w:rsidR="00E40B6A" w:rsidRDefault="000050EC" w:rsidP="00E40B6A">
      <w:pPr>
        <w:spacing w:line="360" w:lineRule="auto"/>
        <w:jc w:val="center"/>
        <w:rPr>
          <w:rFonts w:cs="Arial"/>
          <w:b/>
          <w:bCs/>
          <w:sz w:val="28"/>
          <w:szCs w:val="28"/>
        </w:rPr>
      </w:pPr>
      <w:r w:rsidRPr="00805AD1">
        <w:rPr>
          <w:rFonts w:cs="Arial"/>
          <w:b/>
          <w:bCs/>
          <w:noProof/>
          <w:lang w:eastAsia="es-PE"/>
        </w:rPr>
        <w:drawing>
          <wp:anchor distT="0" distB="0" distL="114300" distR="114300" simplePos="0" relativeHeight="251659264" behindDoc="0" locked="0" layoutInCell="1" allowOverlap="1" wp14:anchorId="2E7ADBEB" wp14:editId="0F5AE55E">
            <wp:simplePos x="0" y="0"/>
            <wp:positionH relativeFrom="margin">
              <wp:posOffset>1786255</wp:posOffset>
            </wp:positionH>
            <wp:positionV relativeFrom="margin">
              <wp:posOffset>1977390</wp:posOffset>
            </wp:positionV>
            <wp:extent cx="1979930" cy="1979930"/>
            <wp:effectExtent l="0" t="0" r="0" b="0"/>
            <wp:wrapSquare wrapText="bothSides"/>
            <wp:docPr id="1" name="Imagen 1" descr="UANCV Admisión Guía 2021 ⚠️ Fechas, Cronogramas y Ex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NCV Admisión Guía 2021 ⚠️ Fechas, Cronogramas y Exam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9930" cy="1979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4B54F3" w14:textId="77777777" w:rsidR="00E40B6A" w:rsidRDefault="00E40B6A" w:rsidP="00E40B6A">
      <w:pPr>
        <w:spacing w:line="360" w:lineRule="auto"/>
        <w:jc w:val="center"/>
        <w:rPr>
          <w:rFonts w:cs="Arial"/>
          <w:b/>
          <w:bCs/>
          <w:sz w:val="28"/>
          <w:szCs w:val="28"/>
        </w:rPr>
      </w:pPr>
    </w:p>
    <w:p w14:paraId="7904E0EC" w14:textId="77777777" w:rsidR="00E40B6A" w:rsidRDefault="00E40B6A" w:rsidP="00E40B6A">
      <w:pPr>
        <w:spacing w:line="360" w:lineRule="auto"/>
        <w:jc w:val="center"/>
        <w:rPr>
          <w:rFonts w:cs="Arial"/>
          <w:b/>
          <w:bCs/>
          <w:sz w:val="28"/>
          <w:szCs w:val="28"/>
        </w:rPr>
      </w:pPr>
    </w:p>
    <w:p w14:paraId="64E1B33E" w14:textId="77777777" w:rsidR="00E40B6A" w:rsidRDefault="00E40B6A" w:rsidP="00E40B6A">
      <w:pPr>
        <w:spacing w:line="360" w:lineRule="auto"/>
        <w:jc w:val="center"/>
        <w:rPr>
          <w:rFonts w:cs="Arial"/>
          <w:b/>
          <w:bCs/>
          <w:sz w:val="28"/>
          <w:szCs w:val="28"/>
        </w:rPr>
      </w:pPr>
    </w:p>
    <w:p w14:paraId="245DC0F6" w14:textId="77777777" w:rsidR="00E40B6A" w:rsidRDefault="00E40B6A" w:rsidP="00C74422">
      <w:pPr>
        <w:spacing w:after="0" w:afterAutospacing="0" w:line="360" w:lineRule="auto"/>
        <w:jc w:val="center"/>
        <w:rPr>
          <w:rFonts w:cs="Arial"/>
          <w:b/>
          <w:bCs/>
          <w:sz w:val="28"/>
          <w:szCs w:val="28"/>
        </w:rPr>
      </w:pPr>
    </w:p>
    <w:p w14:paraId="5D518FF9" w14:textId="7FC37030" w:rsidR="00E40B6A" w:rsidRDefault="00C51257" w:rsidP="00E40B6A">
      <w:pPr>
        <w:spacing w:line="240" w:lineRule="auto"/>
        <w:jc w:val="center"/>
        <w:rPr>
          <w:rFonts w:ascii="Arial Black" w:hAnsi="Arial Black" w:cs="Arial"/>
          <w:b/>
          <w:bCs/>
          <w:sz w:val="28"/>
          <w:szCs w:val="28"/>
        </w:rPr>
      </w:pPr>
      <w:r>
        <w:rPr>
          <w:rFonts w:ascii="Arial Black" w:hAnsi="Arial Black" w:cs="Arial"/>
          <w:b/>
          <w:bCs/>
          <w:sz w:val="28"/>
          <w:szCs w:val="28"/>
        </w:rPr>
        <w:t xml:space="preserve">Inteligencia artificial y desempeño docente en la Institución Educativa José María </w:t>
      </w:r>
      <w:r>
        <w:rPr>
          <w:rFonts w:ascii="Arial Black" w:hAnsi="Arial Black" w:cs="Arial"/>
          <w:b/>
          <w:bCs/>
          <w:sz w:val="28"/>
          <w:szCs w:val="28"/>
        </w:rPr>
        <w:br/>
        <w:t>Arguedas de Juliaca – 2026</w:t>
      </w:r>
    </w:p>
    <w:p w14:paraId="468B1939" w14:textId="4C749E8A" w:rsidR="00E40B6A" w:rsidRDefault="00C74422" w:rsidP="00C74422">
      <w:pPr>
        <w:spacing w:line="360" w:lineRule="auto"/>
        <w:jc w:val="center"/>
        <w:rPr>
          <w:rFonts w:ascii="Arial Black" w:hAnsi="Arial Black" w:cs="Arial"/>
          <w:b/>
          <w:bCs/>
          <w:sz w:val="28"/>
          <w:szCs w:val="28"/>
        </w:rPr>
      </w:pPr>
      <w:r>
        <w:rPr>
          <w:rFonts w:ascii="Arial Black" w:hAnsi="Arial Black" w:cs="Arial"/>
          <w:b/>
          <w:bCs/>
          <w:sz w:val="28"/>
          <w:szCs w:val="28"/>
        </w:rPr>
        <w:t>TESIS PRESENTADA POR:</w:t>
      </w:r>
      <w:r>
        <w:rPr>
          <w:rFonts w:ascii="Arial Black" w:hAnsi="Arial Black" w:cs="Arial"/>
          <w:b/>
          <w:bCs/>
          <w:sz w:val="28"/>
          <w:szCs w:val="28"/>
        </w:rPr>
        <w:br/>
      </w:r>
      <w:bookmarkStart w:id="0" w:name="_GoBack"/>
      <w:r w:rsidR="00C51257">
        <w:rPr>
          <w:rFonts w:ascii="Arial Black" w:hAnsi="Arial Black" w:cs="Arial"/>
          <w:b/>
          <w:bCs/>
          <w:sz w:val="28"/>
          <w:szCs w:val="28"/>
        </w:rPr>
        <w:t>TUPIÑO HUAMANI MADELEIN ELADIA</w:t>
      </w:r>
      <w:bookmarkEnd w:id="0"/>
    </w:p>
    <w:p w14:paraId="72803E12" w14:textId="41045A79" w:rsidR="00E40B6A" w:rsidRDefault="00E40B6A" w:rsidP="00E40B6A">
      <w:pPr>
        <w:spacing w:line="360" w:lineRule="auto"/>
        <w:jc w:val="center"/>
        <w:rPr>
          <w:rFonts w:cs="Arial"/>
          <w:b/>
          <w:bCs/>
          <w:sz w:val="28"/>
          <w:szCs w:val="28"/>
        </w:rPr>
      </w:pPr>
      <w:r>
        <w:rPr>
          <w:rFonts w:cs="Arial"/>
          <w:b/>
          <w:bCs/>
          <w:sz w:val="28"/>
          <w:szCs w:val="28"/>
        </w:rPr>
        <w:t>PARA OPTAR EL</w:t>
      </w:r>
      <w:r w:rsidR="00C74422">
        <w:rPr>
          <w:rFonts w:cs="Arial"/>
          <w:b/>
          <w:bCs/>
          <w:sz w:val="28"/>
          <w:szCs w:val="28"/>
        </w:rPr>
        <w:t xml:space="preserve"> GRADO ACADÉMICO</w:t>
      </w:r>
      <w:r w:rsidR="0045509C">
        <w:rPr>
          <w:rFonts w:cs="Arial"/>
          <w:b/>
          <w:bCs/>
          <w:sz w:val="28"/>
          <w:szCs w:val="28"/>
        </w:rPr>
        <w:t xml:space="preserve"> DE</w:t>
      </w:r>
    </w:p>
    <w:p w14:paraId="49E42005" w14:textId="586A33E9" w:rsidR="00E40B6A" w:rsidRDefault="000050EC" w:rsidP="00E40B6A">
      <w:pPr>
        <w:spacing w:line="360" w:lineRule="auto"/>
        <w:jc w:val="center"/>
        <w:rPr>
          <w:rFonts w:cs="Arial"/>
          <w:b/>
          <w:bCs/>
          <w:sz w:val="28"/>
          <w:szCs w:val="28"/>
        </w:rPr>
      </w:pPr>
      <w:r>
        <w:rPr>
          <w:rFonts w:cs="Arial"/>
          <w:b/>
          <w:bCs/>
          <w:sz w:val="28"/>
          <w:szCs w:val="28"/>
        </w:rPr>
        <w:t xml:space="preserve">DOCTOR EN </w:t>
      </w:r>
      <w:r w:rsidR="00BB23A2">
        <w:rPr>
          <w:rFonts w:cs="Arial"/>
          <w:b/>
          <w:bCs/>
          <w:sz w:val="28"/>
          <w:szCs w:val="28"/>
        </w:rPr>
        <w:t>EDUCACIÓN</w:t>
      </w:r>
    </w:p>
    <w:p w14:paraId="123EB9FC" w14:textId="022AE49A" w:rsidR="00E40B6A" w:rsidRDefault="00E40B6A" w:rsidP="00E40B6A">
      <w:pPr>
        <w:spacing w:line="360" w:lineRule="auto"/>
        <w:jc w:val="center"/>
        <w:rPr>
          <w:rFonts w:cs="Arial"/>
          <w:sz w:val="28"/>
          <w:szCs w:val="28"/>
        </w:rPr>
      </w:pPr>
      <w:r>
        <w:rPr>
          <w:rFonts w:cs="Arial"/>
          <w:sz w:val="28"/>
          <w:szCs w:val="28"/>
        </w:rPr>
        <w:t>JULIACA – PERÚ</w:t>
      </w:r>
    </w:p>
    <w:p w14:paraId="3E2EEC5C" w14:textId="14200CBF" w:rsidR="00E40B6A" w:rsidRDefault="00E40B6A" w:rsidP="00E40B6A">
      <w:pPr>
        <w:spacing w:line="360" w:lineRule="auto"/>
        <w:jc w:val="center"/>
        <w:rPr>
          <w:rFonts w:cs="Arial"/>
          <w:sz w:val="28"/>
          <w:szCs w:val="28"/>
        </w:rPr>
      </w:pPr>
      <w:r>
        <w:rPr>
          <w:rFonts w:cs="Arial"/>
          <w:sz w:val="28"/>
          <w:szCs w:val="28"/>
        </w:rPr>
        <w:t>2026</w:t>
      </w:r>
      <w:r>
        <w:rPr>
          <w:rFonts w:cs="Arial"/>
          <w:sz w:val="28"/>
          <w:szCs w:val="28"/>
        </w:rPr>
        <w:br w:type="page"/>
      </w:r>
    </w:p>
    <w:p w14:paraId="75F7501C" w14:textId="77777777" w:rsidR="00571B0B" w:rsidRPr="00571B0B" w:rsidRDefault="00571B0B" w:rsidP="00571B0B">
      <w:pPr>
        <w:widowControl/>
        <w:spacing w:after="0" w:afterAutospacing="0" w:line="360" w:lineRule="auto"/>
        <w:jc w:val="center"/>
        <w:rPr>
          <w:rFonts w:ascii="Arial Black" w:eastAsia="SimSun" w:hAnsi="Arial Black" w:cs="Arial"/>
          <w:b/>
          <w:iCs/>
          <w:color w:val="auto"/>
          <w:kern w:val="0"/>
          <w:sz w:val="28"/>
          <w:szCs w:val="28"/>
          <w:lang w:val="es-ES"/>
          <w14:ligatures w14:val="none"/>
        </w:rPr>
      </w:pPr>
      <w:r w:rsidRPr="00571B0B">
        <w:rPr>
          <w:rFonts w:ascii="Arial Black" w:eastAsia="SimSun" w:hAnsi="Arial Black" w:cs="Arial"/>
          <w:b/>
          <w:iCs/>
          <w:color w:val="auto"/>
          <w:kern w:val="0"/>
          <w:sz w:val="28"/>
          <w:szCs w:val="28"/>
          <w:lang w:val="es-ES"/>
          <w14:ligatures w14:val="none"/>
        </w:rPr>
        <w:lastRenderedPageBreak/>
        <w:t>UNIVERSIDAD ANDINA</w:t>
      </w:r>
    </w:p>
    <w:p w14:paraId="2BC9303E" w14:textId="77777777" w:rsidR="00571B0B" w:rsidRPr="00571B0B" w:rsidRDefault="00571B0B" w:rsidP="005C7E82">
      <w:pPr>
        <w:widowControl/>
        <w:spacing w:after="0" w:afterAutospacing="0" w:line="360" w:lineRule="auto"/>
        <w:jc w:val="center"/>
        <w:rPr>
          <w:rFonts w:ascii="Arial Black" w:eastAsia="SimSun" w:hAnsi="Arial Black" w:cs="Arial"/>
          <w:b/>
          <w:iCs/>
          <w:color w:val="auto"/>
          <w:kern w:val="0"/>
          <w:sz w:val="28"/>
          <w:szCs w:val="28"/>
          <w:lang w:val="es-ES"/>
          <w14:ligatures w14:val="none"/>
        </w:rPr>
      </w:pPr>
      <w:r w:rsidRPr="00571B0B">
        <w:rPr>
          <w:rFonts w:ascii="Arial Black" w:eastAsia="SimSun" w:hAnsi="Arial Black" w:cs="Arial"/>
          <w:b/>
          <w:iCs/>
          <w:color w:val="auto"/>
          <w:kern w:val="0"/>
          <w:sz w:val="28"/>
          <w:szCs w:val="28"/>
          <w:lang w:val="es-ES"/>
          <w14:ligatures w14:val="none"/>
        </w:rPr>
        <w:t>NÉSTOR CÁCERES VELÁSQUEZ</w:t>
      </w:r>
    </w:p>
    <w:p w14:paraId="604C8DEB" w14:textId="12DE3943" w:rsidR="00571B0B" w:rsidRPr="00571B0B" w:rsidRDefault="00C74422" w:rsidP="005C7E82">
      <w:pPr>
        <w:widowControl/>
        <w:spacing w:after="0" w:afterAutospacing="0" w:line="360" w:lineRule="auto"/>
        <w:jc w:val="center"/>
        <w:rPr>
          <w:rFonts w:ascii="Arial Black" w:eastAsia="SimSun" w:hAnsi="Arial Black" w:cs="Arial"/>
          <w:b/>
          <w:iCs/>
          <w:color w:val="auto"/>
          <w:kern w:val="0"/>
          <w:sz w:val="28"/>
          <w:szCs w:val="28"/>
          <w:lang w:val="es-ES"/>
          <w14:ligatures w14:val="none"/>
        </w:rPr>
      </w:pPr>
      <w:r>
        <w:rPr>
          <w:rFonts w:ascii="Arial Black" w:eastAsia="SimSun" w:hAnsi="Arial Black" w:cs="Arial"/>
          <w:b/>
          <w:iCs/>
          <w:color w:val="auto"/>
          <w:kern w:val="0"/>
          <w:sz w:val="28"/>
          <w:szCs w:val="28"/>
          <w:lang w:val="es-ES"/>
          <w14:ligatures w14:val="none"/>
        </w:rPr>
        <w:t>ESCUELA DE POSGRADO</w:t>
      </w:r>
    </w:p>
    <w:p w14:paraId="1EB1B18F" w14:textId="59843F1C" w:rsidR="00C74422" w:rsidRDefault="000050EC" w:rsidP="000050EC">
      <w:pPr>
        <w:widowControl/>
        <w:spacing w:after="240" w:afterAutospacing="0" w:line="360" w:lineRule="auto"/>
        <w:jc w:val="center"/>
        <w:rPr>
          <w:rFonts w:eastAsia="SimSun" w:cs="Arial"/>
          <w:b/>
          <w:bCs/>
          <w:iCs/>
          <w:color w:val="auto"/>
          <w:kern w:val="0"/>
          <w:sz w:val="28"/>
          <w:szCs w:val="34"/>
          <w:lang w:val="es-ES"/>
          <w14:ligatures w14:val="none"/>
        </w:rPr>
      </w:pPr>
      <w:r>
        <w:rPr>
          <w:rFonts w:eastAsia="SimSun" w:cs="Arial"/>
          <w:b/>
          <w:bCs/>
          <w:iCs/>
          <w:color w:val="auto"/>
          <w:kern w:val="0"/>
          <w:sz w:val="28"/>
          <w:szCs w:val="34"/>
          <w:lang w:val="es-ES"/>
          <w14:ligatures w14:val="none"/>
        </w:rPr>
        <w:t xml:space="preserve">DOCTORADO EN </w:t>
      </w:r>
      <w:r w:rsidR="00BB23A2">
        <w:rPr>
          <w:rFonts w:eastAsia="SimSun" w:cs="Arial"/>
          <w:b/>
          <w:bCs/>
          <w:iCs/>
          <w:color w:val="auto"/>
          <w:kern w:val="0"/>
          <w:sz w:val="28"/>
          <w:szCs w:val="34"/>
          <w:lang w:val="es-ES"/>
          <w14:ligatures w14:val="none"/>
        </w:rPr>
        <w:t>EDUCACIÓN</w:t>
      </w:r>
    </w:p>
    <w:p w14:paraId="1498D80E" w14:textId="66487ED4" w:rsidR="00571B0B" w:rsidRPr="00571B0B" w:rsidRDefault="00BB23A2" w:rsidP="00571B0B">
      <w:pPr>
        <w:widowControl/>
        <w:spacing w:after="240" w:afterAutospacing="0" w:line="240" w:lineRule="auto"/>
        <w:jc w:val="center"/>
        <w:rPr>
          <w:rFonts w:ascii="Arial Black" w:eastAsia="SimSun" w:hAnsi="Arial Black" w:cs="Arial"/>
          <w:bCs/>
          <w:iCs/>
          <w:color w:val="auto"/>
          <w:kern w:val="0"/>
          <w:sz w:val="28"/>
          <w:szCs w:val="28"/>
          <w:lang w:val="es-ES"/>
          <w14:ligatures w14:val="none"/>
        </w:rPr>
      </w:pPr>
      <w:r>
        <w:rPr>
          <w:rFonts w:ascii="Arial Black" w:hAnsi="Arial Black" w:cs="Arial"/>
          <w:b/>
          <w:bCs/>
          <w:sz w:val="28"/>
          <w:szCs w:val="28"/>
        </w:rPr>
        <w:t xml:space="preserve">INTELIGENCIA ARTIFICIAL Y DESEMPEÑO DOCENTE EN LA INSTITUCIÓN EDUCATIVA JOSÉ MARÍA </w:t>
      </w:r>
      <w:r>
        <w:rPr>
          <w:rFonts w:ascii="Arial Black" w:hAnsi="Arial Black" w:cs="Arial"/>
          <w:b/>
          <w:bCs/>
          <w:sz w:val="28"/>
          <w:szCs w:val="28"/>
        </w:rPr>
        <w:br/>
        <w:t>ARGUEDAS DE JULIACA – 2026</w:t>
      </w:r>
    </w:p>
    <w:p w14:paraId="515A6AE9" w14:textId="57BAA188" w:rsidR="00571B0B" w:rsidRPr="00571B0B" w:rsidRDefault="0045509C" w:rsidP="00571B0B">
      <w:pPr>
        <w:widowControl/>
        <w:spacing w:after="240" w:afterAutospacing="0" w:line="360" w:lineRule="auto"/>
        <w:jc w:val="center"/>
        <w:rPr>
          <w:rFonts w:eastAsia="SimSun" w:cs="Arial"/>
          <w:b/>
          <w:iCs/>
          <w:color w:val="auto"/>
          <w:kern w:val="0"/>
          <w:sz w:val="28"/>
          <w:szCs w:val="28"/>
          <w:lang w:val="es-ES"/>
          <w14:ligatures w14:val="none"/>
        </w:rPr>
      </w:pPr>
      <w:r w:rsidRPr="005C7E82">
        <w:rPr>
          <w:rFonts w:ascii="Arial Black" w:eastAsia="SimSun" w:hAnsi="Arial Black" w:cs="Arial"/>
          <w:b/>
          <w:iCs/>
          <w:color w:val="auto"/>
          <w:kern w:val="0"/>
          <w:sz w:val="28"/>
          <w:szCs w:val="28"/>
          <w:lang w:val="es-ES"/>
          <w14:ligatures w14:val="none"/>
        </w:rPr>
        <w:t xml:space="preserve">TESIS PRESENTADA </w:t>
      </w:r>
      <w:r w:rsidR="00571B0B" w:rsidRPr="005C7E82">
        <w:rPr>
          <w:rFonts w:ascii="Arial Black" w:eastAsia="SimSun" w:hAnsi="Arial Black" w:cs="Arial"/>
          <w:b/>
          <w:iCs/>
          <w:color w:val="auto"/>
          <w:kern w:val="0"/>
          <w:sz w:val="28"/>
          <w:szCs w:val="28"/>
          <w:lang w:val="es-ES"/>
          <w14:ligatures w14:val="none"/>
        </w:rPr>
        <w:t>POR:</w:t>
      </w:r>
      <w:r w:rsidR="00571B0B">
        <w:rPr>
          <w:rFonts w:eastAsia="SimSun" w:cs="Arial"/>
          <w:b/>
          <w:iCs/>
          <w:color w:val="auto"/>
          <w:kern w:val="0"/>
          <w:sz w:val="28"/>
          <w:szCs w:val="28"/>
          <w:lang w:val="es-ES"/>
          <w14:ligatures w14:val="none"/>
        </w:rPr>
        <w:br/>
      </w:r>
      <w:r w:rsidR="005C7E82">
        <w:rPr>
          <w:rFonts w:ascii="Arial Black" w:eastAsia="SimSun" w:hAnsi="Arial Black" w:cs="Times New Roman"/>
          <w:b/>
          <w:iCs/>
          <w:color w:val="auto"/>
          <w:kern w:val="0"/>
          <w:sz w:val="28"/>
          <w:szCs w:val="28"/>
          <w:lang w:val="es-ES"/>
          <w14:ligatures w14:val="none"/>
        </w:rPr>
        <w:t>(NOMBRE Y APELLIDO)</w:t>
      </w:r>
    </w:p>
    <w:p w14:paraId="14C44224" w14:textId="62B6457C" w:rsidR="00571B0B" w:rsidRPr="00571B0B" w:rsidRDefault="00571B0B" w:rsidP="00571B0B">
      <w:pPr>
        <w:widowControl/>
        <w:spacing w:after="0" w:afterAutospacing="0" w:line="360" w:lineRule="auto"/>
        <w:jc w:val="center"/>
        <w:rPr>
          <w:rFonts w:eastAsia="SimSun" w:cs="Arial"/>
          <w:b/>
          <w:bCs/>
          <w:iCs/>
          <w:color w:val="auto"/>
          <w:kern w:val="0"/>
          <w:sz w:val="28"/>
          <w:szCs w:val="28"/>
          <w:lang w:val="es-ES"/>
          <w14:ligatures w14:val="none"/>
        </w:rPr>
      </w:pPr>
      <w:r w:rsidRPr="00571B0B">
        <w:rPr>
          <w:rFonts w:eastAsia="SimSun" w:cs="Arial"/>
          <w:b/>
          <w:bCs/>
          <w:iCs/>
          <w:color w:val="auto"/>
          <w:kern w:val="0"/>
          <w:sz w:val="28"/>
          <w:szCs w:val="28"/>
          <w:lang w:val="es-ES"/>
          <w14:ligatures w14:val="none"/>
        </w:rPr>
        <w:t xml:space="preserve">PARA OPTAR EL </w:t>
      </w:r>
      <w:r w:rsidR="005C7E82">
        <w:rPr>
          <w:rFonts w:eastAsia="SimSun" w:cs="Arial"/>
          <w:b/>
          <w:bCs/>
          <w:iCs/>
          <w:color w:val="auto"/>
          <w:kern w:val="0"/>
          <w:sz w:val="28"/>
          <w:szCs w:val="28"/>
          <w:lang w:val="es-ES"/>
          <w14:ligatures w14:val="none"/>
        </w:rPr>
        <w:t xml:space="preserve">GRADO ACADÉMICO </w:t>
      </w:r>
      <w:r w:rsidR="0045509C">
        <w:rPr>
          <w:rFonts w:eastAsia="SimSun" w:cs="Arial"/>
          <w:b/>
          <w:bCs/>
          <w:iCs/>
          <w:color w:val="auto"/>
          <w:kern w:val="0"/>
          <w:sz w:val="28"/>
          <w:szCs w:val="28"/>
          <w:lang w:val="es-ES"/>
          <w14:ligatures w14:val="none"/>
        </w:rPr>
        <w:t>DE</w:t>
      </w:r>
    </w:p>
    <w:p w14:paraId="482A1C38" w14:textId="73EF9BD3" w:rsidR="00571B0B" w:rsidRPr="005C7E82" w:rsidRDefault="000050EC" w:rsidP="00332B9A">
      <w:pPr>
        <w:widowControl/>
        <w:spacing w:after="240" w:afterAutospacing="0" w:line="360" w:lineRule="auto"/>
        <w:jc w:val="center"/>
        <w:rPr>
          <w:rFonts w:eastAsia="SimSun" w:cs="Arial"/>
          <w:b/>
          <w:iCs/>
          <w:color w:val="auto"/>
          <w:kern w:val="0"/>
          <w:sz w:val="28"/>
          <w:szCs w:val="28"/>
          <w:lang w:val="es-ES"/>
          <w14:ligatures w14:val="none"/>
        </w:rPr>
      </w:pPr>
      <w:r>
        <w:rPr>
          <w:rFonts w:eastAsia="SimSun" w:cs="Arial"/>
          <w:b/>
          <w:iCs/>
          <w:color w:val="auto"/>
          <w:kern w:val="0"/>
          <w:sz w:val="28"/>
          <w:szCs w:val="28"/>
          <w:lang w:val="es-ES"/>
          <w14:ligatures w14:val="none"/>
        </w:rPr>
        <w:t xml:space="preserve">DOCTOR EN </w:t>
      </w:r>
      <w:r w:rsidR="00BB23A2">
        <w:rPr>
          <w:rFonts w:eastAsia="SimSun" w:cs="Arial"/>
          <w:b/>
          <w:iCs/>
          <w:color w:val="auto"/>
          <w:kern w:val="0"/>
          <w:sz w:val="28"/>
          <w:szCs w:val="28"/>
          <w:lang w:val="es-ES"/>
          <w14:ligatures w14:val="none"/>
        </w:rPr>
        <w:t>EDUCACIÓN</w:t>
      </w:r>
    </w:p>
    <w:p w14:paraId="39FCF288" w14:textId="1F08BC33" w:rsidR="00571B0B" w:rsidRPr="00571B0B" w:rsidRDefault="00571B0B" w:rsidP="005C7E82">
      <w:pPr>
        <w:widowControl/>
        <w:spacing w:after="240" w:afterAutospacing="0" w:line="360" w:lineRule="auto"/>
        <w:jc w:val="center"/>
        <w:rPr>
          <w:rFonts w:eastAsia="SimSun" w:cs="Arial"/>
          <w:b/>
          <w:bCs/>
          <w:iCs/>
          <w:color w:val="auto"/>
          <w:kern w:val="0"/>
          <w:sz w:val="28"/>
          <w:szCs w:val="32"/>
          <w:lang w:val="es-ES"/>
          <w14:ligatures w14:val="none"/>
        </w:rPr>
      </w:pPr>
      <w:r w:rsidRPr="00571B0B">
        <w:rPr>
          <w:rFonts w:eastAsia="SimSun" w:cs="Arial"/>
          <w:b/>
          <w:bCs/>
          <w:iCs/>
          <w:color w:val="auto"/>
          <w:kern w:val="0"/>
          <w:sz w:val="28"/>
          <w:szCs w:val="32"/>
          <w:lang w:val="es-ES"/>
          <w14:ligatures w14:val="none"/>
        </w:rPr>
        <w:t>APROBADO POR EL JURADO REVISOR:</w:t>
      </w:r>
    </w:p>
    <w:p w14:paraId="37F11D3B" w14:textId="77777777" w:rsidR="00571B0B" w:rsidRPr="00571B0B" w:rsidRDefault="00571B0B" w:rsidP="005C7E82">
      <w:pPr>
        <w:widowControl/>
        <w:spacing w:after="0" w:afterAutospacing="0" w:line="240" w:lineRule="auto"/>
        <w:rPr>
          <w:rFonts w:eastAsia="SimSun" w:cs="Arial"/>
          <w:b/>
          <w:iCs/>
          <w:color w:val="auto"/>
          <w:kern w:val="0"/>
          <w:szCs w:val="28"/>
          <w:lang w:val="es-ES"/>
          <w14:ligatures w14:val="none"/>
        </w:rPr>
      </w:pPr>
    </w:p>
    <w:p w14:paraId="37FB2166" w14:textId="7D2A74FA" w:rsidR="00571B0B" w:rsidRPr="00571B0B" w:rsidRDefault="00571B0B" w:rsidP="00571B0B">
      <w:pPr>
        <w:widowControl/>
        <w:spacing w:after="0" w:afterAutospacing="0" w:line="276" w:lineRule="auto"/>
        <w:rPr>
          <w:rFonts w:eastAsia="SimSun" w:cs="Arial"/>
          <w:b/>
          <w:iCs/>
          <w:color w:val="auto"/>
          <w:kern w:val="0"/>
          <w:szCs w:val="28"/>
          <w:lang w:val="es-ES"/>
          <w14:ligatures w14:val="none"/>
        </w:rPr>
      </w:pPr>
      <w:r w:rsidRPr="00571B0B">
        <w:rPr>
          <w:rFonts w:eastAsia="SimSun" w:cs="Arial"/>
          <w:b/>
          <w:bCs/>
          <w:iCs/>
          <w:noProof/>
          <w:color w:val="auto"/>
          <w:kern w:val="0"/>
          <w:szCs w:val="28"/>
          <w:lang w:eastAsia="es-PE"/>
        </w:rPr>
        <mc:AlternateContent>
          <mc:Choice Requires="wps">
            <w:drawing>
              <wp:anchor distT="0" distB="0" distL="114300" distR="114300" simplePos="0" relativeHeight="251661312" behindDoc="0" locked="0" layoutInCell="1" allowOverlap="1" wp14:anchorId="6E451EB4" wp14:editId="225F79DD">
                <wp:simplePos x="0" y="0"/>
                <wp:positionH relativeFrom="column">
                  <wp:posOffset>2336800</wp:posOffset>
                </wp:positionH>
                <wp:positionV relativeFrom="paragraph">
                  <wp:posOffset>177165</wp:posOffset>
                </wp:positionV>
                <wp:extent cx="3397885" cy="0"/>
                <wp:effectExtent l="0" t="0" r="0" b="0"/>
                <wp:wrapNone/>
                <wp:docPr id="854021173" name="Conector recto 2"/>
                <wp:cNvGraphicFramePr/>
                <a:graphic xmlns:a="http://schemas.openxmlformats.org/drawingml/2006/main">
                  <a:graphicData uri="http://schemas.microsoft.com/office/word/2010/wordprocessingShape">
                    <wps:wsp>
                      <wps:cNvCnPr/>
                      <wps:spPr>
                        <a:xfrm>
                          <a:off x="0" y="0"/>
                          <a:ext cx="339788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2B0EF5" id="Conector recto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pt,13.95pt" to="451.5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" strokecolor="windowText" strokeweight="1pt">
                <v:stroke joinstyle="miter"/>
              </v:line>
            </w:pict>
          </mc:Fallback>
        </mc:AlternateContent>
      </w:r>
      <w:r w:rsidRPr="00571B0B">
        <w:rPr>
          <w:rFonts w:eastAsia="SimSun" w:cs="Arial"/>
          <w:b/>
          <w:bCs/>
          <w:iCs/>
          <w:color w:val="auto"/>
          <w:kern w:val="0"/>
          <w:szCs w:val="28"/>
          <w:lang w:val="es-ES"/>
          <w14:ligatures w14:val="none"/>
        </w:rPr>
        <w:t>PRESIDENTE DEL JURADO</w:t>
      </w:r>
      <w:r w:rsidRPr="00571B0B">
        <w:rPr>
          <w:rFonts w:eastAsia="SimSun" w:cs="Arial"/>
          <w:b/>
          <w:iCs/>
          <w:color w:val="auto"/>
          <w:kern w:val="0"/>
          <w:szCs w:val="28"/>
          <w:lang w:val="es-ES"/>
          <w14:ligatures w14:val="none"/>
        </w:rPr>
        <w:t xml:space="preserve"> </w:t>
      </w:r>
      <w:r w:rsidRPr="00571B0B">
        <w:rPr>
          <w:rFonts w:eastAsia="SimSun" w:cs="Arial"/>
          <w:b/>
          <w:iCs/>
          <w:color w:val="auto"/>
          <w:kern w:val="0"/>
          <w:szCs w:val="28"/>
          <w:lang w:val="es-ES"/>
          <w14:ligatures w14:val="none"/>
        </w:rPr>
        <w:tab/>
        <w:t xml:space="preserve">: </w:t>
      </w:r>
    </w:p>
    <w:p w14:paraId="4C09BD57" w14:textId="3A3E227D" w:rsidR="00571B0B" w:rsidRPr="00571B0B" w:rsidRDefault="00571B0B" w:rsidP="00332B9A">
      <w:pPr>
        <w:widowControl/>
        <w:spacing w:after="240" w:afterAutospacing="0" w:line="600" w:lineRule="auto"/>
        <w:ind w:left="2975" w:firstLine="565"/>
        <w:jc w:val="both"/>
        <w:rPr>
          <w:rFonts w:eastAsia="SimSun" w:cs="Arial"/>
          <w:iCs/>
          <w:color w:val="auto"/>
          <w:kern w:val="0"/>
          <w:szCs w:val="24"/>
          <w:lang w:val="es-ES"/>
          <w14:ligatures w14:val="none"/>
        </w:rPr>
      </w:pPr>
      <w:r w:rsidRPr="00571B0B">
        <w:rPr>
          <w:rFonts w:eastAsia="SimSun" w:cs="Arial"/>
          <w:iCs/>
          <w:color w:val="auto"/>
          <w:kern w:val="0"/>
          <w:szCs w:val="24"/>
          <w:lang w:val="es-ES"/>
          <w14:ligatures w14:val="none"/>
        </w:rPr>
        <w:t xml:space="preserve">  Dr. </w:t>
      </w:r>
    </w:p>
    <w:p w14:paraId="2CB18ADF" w14:textId="45474123" w:rsidR="00571B0B" w:rsidRPr="00571B0B" w:rsidRDefault="00332B9A" w:rsidP="00571B0B">
      <w:pPr>
        <w:widowControl/>
        <w:spacing w:after="0" w:afterAutospacing="0" w:line="276" w:lineRule="auto"/>
        <w:rPr>
          <w:rFonts w:eastAsia="SimSun" w:cs="Arial"/>
          <w:b/>
          <w:iCs/>
          <w:color w:val="auto"/>
          <w:kern w:val="0"/>
          <w:szCs w:val="28"/>
          <w:lang w:val="es-ES"/>
          <w14:ligatures w14:val="none"/>
        </w:rPr>
      </w:pPr>
      <w:r w:rsidRPr="00571B0B">
        <w:rPr>
          <w:rFonts w:eastAsia="SimSun" w:cs="Arial"/>
          <w:b/>
          <w:bCs/>
          <w:iCs/>
          <w:noProof/>
          <w:color w:val="auto"/>
          <w:kern w:val="0"/>
          <w:szCs w:val="28"/>
          <w:lang w:eastAsia="es-PE"/>
        </w:rPr>
        <mc:AlternateContent>
          <mc:Choice Requires="wps">
            <w:drawing>
              <wp:anchor distT="0" distB="0" distL="114300" distR="114300" simplePos="0" relativeHeight="251666432" behindDoc="0" locked="0" layoutInCell="1" allowOverlap="1" wp14:anchorId="3DE5B549" wp14:editId="599AB46E">
                <wp:simplePos x="0" y="0"/>
                <wp:positionH relativeFrom="column">
                  <wp:posOffset>2333625</wp:posOffset>
                </wp:positionH>
                <wp:positionV relativeFrom="paragraph">
                  <wp:posOffset>199390</wp:posOffset>
                </wp:positionV>
                <wp:extent cx="3397885" cy="0"/>
                <wp:effectExtent l="0" t="0" r="0" b="0"/>
                <wp:wrapNone/>
                <wp:docPr id="931172131" name="Conector recto 2"/>
                <wp:cNvGraphicFramePr/>
                <a:graphic xmlns:a="http://schemas.openxmlformats.org/drawingml/2006/main">
                  <a:graphicData uri="http://schemas.microsoft.com/office/word/2010/wordprocessingShape">
                    <wps:wsp>
                      <wps:cNvCnPr/>
                      <wps:spPr>
                        <a:xfrm>
                          <a:off x="0" y="0"/>
                          <a:ext cx="339788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65DF3AA" id="Conector recto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5pt,15.7pt" to="451.3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" strokecolor="windowText" strokeweight="1pt">
                <v:stroke joinstyle="miter"/>
              </v:line>
            </w:pict>
          </mc:Fallback>
        </mc:AlternateContent>
      </w:r>
      <w:r w:rsidR="00571B0B" w:rsidRPr="00571B0B">
        <w:rPr>
          <w:rFonts w:eastAsia="SimSun" w:cs="Arial"/>
          <w:b/>
          <w:bCs/>
          <w:iCs/>
          <w:color w:val="auto"/>
          <w:kern w:val="0"/>
          <w:szCs w:val="28"/>
          <w:lang w:val="es-ES"/>
          <w14:ligatures w14:val="none"/>
        </w:rPr>
        <w:t>PRIMER MIEMBRO</w:t>
      </w:r>
      <w:r w:rsidR="00571B0B" w:rsidRPr="00571B0B">
        <w:rPr>
          <w:rFonts w:eastAsia="SimSun" w:cs="Arial"/>
          <w:b/>
          <w:iCs/>
          <w:color w:val="auto"/>
          <w:kern w:val="0"/>
          <w:szCs w:val="28"/>
          <w:lang w:val="es-ES"/>
          <w14:ligatures w14:val="none"/>
        </w:rPr>
        <w:tab/>
      </w:r>
      <w:r w:rsidR="00571B0B" w:rsidRPr="00571B0B">
        <w:rPr>
          <w:rFonts w:eastAsia="SimSun" w:cs="Arial"/>
          <w:b/>
          <w:iCs/>
          <w:color w:val="auto"/>
          <w:kern w:val="0"/>
          <w:szCs w:val="28"/>
          <w:lang w:val="es-ES"/>
          <w14:ligatures w14:val="none"/>
        </w:rPr>
        <w:tab/>
        <w:t xml:space="preserve">: </w:t>
      </w:r>
    </w:p>
    <w:p w14:paraId="78D82B17" w14:textId="2C43EF7C" w:rsidR="00571B0B" w:rsidRPr="00571B0B" w:rsidRDefault="00571B0B" w:rsidP="00332B9A">
      <w:pPr>
        <w:widowControl/>
        <w:spacing w:after="240" w:afterAutospacing="0" w:line="600" w:lineRule="auto"/>
        <w:ind w:left="2975" w:firstLine="565"/>
        <w:rPr>
          <w:rFonts w:eastAsia="SimSun" w:cs="Arial"/>
          <w:iCs/>
          <w:color w:val="auto"/>
          <w:kern w:val="0"/>
          <w:szCs w:val="36"/>
          <w:lang w:val="es-ES"/>
          <w14:ligatures w14:val="none"/>
        </w:rPr>
      </w:pPr>
      <w:r w:rsidRPr="00571B0B">
        <w:rPr>
          <w:rFonts w:eastAsia="SimSun" w:cs="Arial"/>
          <w:iCs/>
          <w:color w:val="auto"/>
          <w:kern w:val="0"/>
          <w:szCs w:val="36"/>
          <w:lang w:val="es-ES"/>
          <w14:ligatures w14:val="none"/>
        </w:rPr>
        <w:t xml:space="preserve">  Dr. </w:t>
      </w:r>
    </w:p>
    <w:p w14:paraId="17FA1562" w14:textId="0EA49BE5" w:rsidR="00571B0B" w:rsidRPr="00571B0B" w:rsidRDefault="00571B0B" w:rsidP="00571B0B">
      <w:pPr>
        <w:widowControl/>
        <w:spacing w:after="0" w:afterAutospacing="0" w:line="276" w:lineRule="auto"/>
        <w:rPr>
          <w:rFonts w:eastAsia="SimSun" w:cs="Arial"/>
          <w:b/>
          <w:iCs/>
          <w:color w:val="auto"/>
          <w:kern w:val="0"/>
          <w:szCs w:val="28"/>
          <w:lang w:val="es-ES"/>
          <w14:ligatures w14:val="none"/>
        </w:rPr>
      </w:pPr>
      <w:r w:rsidRPr="00571B0B">
        <w:rPr>
          <w:rFonts w:eastAsia="SimSun" w:cs="Arial"/>
          <w:b/>
          <w:bCs/>
          <w:iCs/>
          <w:noProof/>
          <w:color w:val="auto"/>
          <w:kern w:val="0"/>
          <w:szCs w:val="28"/>
          <w:lang w:eastAsia="es-PE"/>
        </w:rPr>
        <mc:AlternateContent>
          <mc:Choice Requires="wps">
            <w:drawing>
              <wp:anchor distT="0" distB="0" distL="114300" distR="114300" simplePos="0" relativeHeight="251668480" behindDoc="0" locked="0" layoutInCell="1" allowOverlap="1" wp14:anchorId="2D4C9D5B" wp14:editId="55E02708">
                <wp:simplePos x="0" y="0"/>
                <wp:positionH relativeFrom="column">
                  <wp:posOffset>2335549</wp:posOffset>
                </wp:positionH>
                <wp:positionV relativeFrom="paragraph">
                  <wp:posOffset>170815</wp:posOffset>
                </wp:positionV>
                <wp:extent cx="3398400" cy="0"/>
                <wp:effectExtent l="0" t="0" r="0" b="0"/>
                <wp:wrapNone/>
                <wp:docPr id="1549862709" name="Conector recto 2"/>
                <wp:cNvGraphicFramePr/>
                <a:graphic xmlns:a="http://schemas.openxmlformats.org/drawingml/2006/main">
                  <a:graphicData uri="http://schemas.microsoft.com/office/word/2010/wordprocessingShape">
                    <wps:wsp>
                      <wps:cNvCnPr/>
                      <wps:spPr>
                        <a:xfrm>
                          <a:off x="0" y="0"/>
                          <a:ext cx="33984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8B277ED" id="Conector recto 2"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9pt,13.45pt" to="45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" strokecolor="windowText" strokeweight="1pt">
                <v:stroke joinstyle="miter"/>
              </v:line>
            </w:pict>
          </mc:Fallback>
        </mc:AlternateContent>
      </w:r>
      <w:r w:rsidRPr="00571B0B">
        <w:rPr>
          <w:rFonts w:eastAsia="SimSun" w:cs="Arial"/>
          <w:b/>
          <w:bCs/>
          <w:iCs/>
          <w:color w:val="auto"/>
          <w:kern w:val="0"/>
          <w:szCs w:val="28"/>
          <w:lang w:val="es-ES"/>
          <w14:ligatures w14:val="none"/>
        </w:rPr>
        <w:t>SEGUNDO MIEMBRO</w:t>
      </w:r>
      <w:r w:rsidRPr="00571B0B">
        <w:rPr>
          <w:rFonts w:eastAsia="SimSun" w:cs="Arial"/>
          <w:b/>
          <w:iCs/>
          <w:color w:val="auto"/>
          <w:kern w:val="0"/>
          <w:szCs w:val="28"/>
          <w:lang w:val="es-ES"/>
          <w14:ligatures w14:val="none"/>
        </w:rPr>
        <w:tab/>
      </w:r>
      <w:r w:rsidRPr="00571B0B">
        <w:rPr>
          <w:rFonts w:eastAsia="SimSun" w:cs="Arial"/>
          <w:b/>
          <w:iCs/>
          <w:color w:val="auto"/>
          <w:kern w:val="0"/>
          <w:szCs w:val="28"/>
          <w:lang w:val="es-ES"/>
          <w14:ligatures w14:val="none"/>
        </w:rPr>
        <w:tab/>
        <w:t xml:space="preserve">: </w:t>
      </w:r>
    </w:p>
    <w:p w14:paraId="0A96756A" w14:textId="797283A6" w:rsidR="00571B0B" w:rsidRPr="00571B0B" w:rsidRDefault="00571B0B" w:rsidP="00332B9A">
      <w:pPr>
        <w:widowControl/>
        <w:spacing w:after="240" w:afterAutospacing="0" w:line="600" w:lineRule="auto"/>
        <w:ind w:left="2975" w:firstLine="565"/>
        <w:rPr>
          <w:rFonts w:eastAsia="SimSun" w:cs="Arial"/>
          <w:iCs/>
          <w:color w:val="auto"/>
          <w:kern w:val="0"/>
          <w:szCs w:val="36"/>
          <w:lang w:val="es-ES"/>
          <w14:ligatures w14:val="none"/>
        </w:rPr>
      </w:pPr>
      <w:r w:rsidRPr="00571B0B">
        <w:rPr>
          <w:rFonts w:eastAsia="SimSun" w:cs="Arial"/>
          <w:iCs/>
          <w:color w:val="auto"/>
          <w:kern w:val="0"/>
          <w:szCs w:val="36"/>
          <w:lang w:val="es-ES"/>
          <w14:ligatures w14:val="none"/>
        </w:rPr>
        <w:t xml:space="preserve">  Dr. </w:t>
      </w:r>
    </w:p>
    <w:p w14:paraId="49231124" w14:textId="1E72198E" w:rsidR="00571B0B" w:rsidRPr="00571B0B" w:rsidRDefault="00571B0B" w:rsidP="00571B0B">
      <w:pPr>
        <w:widowControl/>
        <w:spacing w:after="0" w:afterAutospacing="0" w:line="276" w:lineRule="auto"/>
        <w:rPr>
          <w:rFonts w:eastAsia="SimSun" w:cs="Arial"/>
          <w:b/>
          <w:iCs/>
          <w:color w:val="auto"/>
          <w:kern w:val="0"/>
          <w:szCs w:val="28"/>
          <w:lang w:val="es-ES"/>
          <w14:ligatures w14:val="none"/>
        </w:rPr>
      </w:pPr>
      <w:r w:rsidRPr="00571B0B">
        <w:rPr>
          <w:rFonts w:eastAsia="SimSun" w:cs="Arial"/>
          <w:b/>
          <w:bCs/>
          <w:iCs/>
          <w:noProof/>
          <w:color w:val="auto"/>
          <w:kern w:val="0"/>
          <w:szCs w:val="28"/>
          <w:lang w:eastAsia="es-PE"/>
        </w:rPr>
        <mc:AlternateContent>
          <mc:Choice Requires="wps">
            <w:drawing>
              <wp:anchor distT="0" distB="0" distL="114300" distR="114300" simplePos="0" relativeHeight="251670528" behindDoc="0" locked="0" layoutInCell="1" allowOverlap="1" wp14:anchorId="6479AAEF" wp14:editId="3E9A0648">
                <wp:simplePos x="0" y="0"/>
                <wp:positionH relativeFrom="column">
                  <wp:posOffset>2334895</wp:posOffset>
                </wp:positionH>
                <wp:positionV relativeFrom="paragraph">
                  <wp:posOffset>185565</wp:posOffset>
                </wp:positionV>
                <wp:extent cx="3397885" cy="0"/>
                <wp:effectExtent l="0" t="0" r="0" b="0"/>
                <wp:wrapNone/>
                <wp:docPr id="1717247128" name="Conector recto 2"/>
                <wp:cNvGraphicFramePr/>
                <a:graphic xmlns:a="http://schemas.openxmlformats.org/drawingml/2006/main">
                  <a:graphicData uri="http://schemas.microsoft.com/office/word/2010/wordprocessingShape">
                    <wps:wsp>
                      <wps:cNvCnPr/>
                      <wps:spPr>
                        <a:xfrm>
                          <a:off x="0" y="0"/>
                          <a:ext cx="339788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B7C179D" id="Conector recto 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85pt,14.6pt" to="451.4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" strokecolor="windowText" strokeweight="1pt">
                <v:stroke joinstyle="miter"/>
              </v:line>
            </w:pict>
          </mc:Fallback>
        </mc:AlternateContent>
      </w:r>
      <w:r w:rsidRPr="00571B0B">
        <w:rPr>
          <w:rFonts w:eastAsia="SimSun" w:cs="Arial"/>
          <w:b/>
          <w:bCs/>
          <w:iCs/>
          <w:color w:val="auto"/>
          <w:kern w:val="0"/>
          <w:szCs w:val="28"/>
          <w:lang w:val="es-ES"/>
          <w14:ligatures w14:val="none"/>
        </w:rPr>
        <w:t>ASESOR DE TESIS</w:t>
      </w:r>
      <w:r w:rsidRPr="00571B0B">
        <w:rPr>
          <w:rFonts w:eastAsia="SimSun" w:cs="Arial"/>
          <w:b/>
          <w:iCs/>
          <w:color w:val="auto"/>
          <w:kern w:val="0"/>
          <w:szCs w:val="28"/>
          <w:lang w:val="es-ES"/>
          <w14:ligatures w14:val="none"/>
        </w:rPr>
        <w:tab/>
      </w:r>
      <w:r w:rsidRPr="00571B0B">
        <w:rPr>
          <w:rFonts w:eastAsia="SimSun" w:cs="Arial"/>
          <w:b/>
          <w:iCs/>
          <w:color w:val="auto"/>
          <w:kern w:val="0"/>
          <w:szCs w:val="28"/>
          <w:lang w:val="es-ES"/>
          <w14:ligatures w14:val="none"/>
        </w:rPr>
        <w:tab/>
        <w:t xml:space="preserve">: </w:t>
      </w:r>
    </w:p>
    <w:p w14:paraId="61555D4E" w14:textId="2CE510A6" w:rsidR="00571B0B" w:rsidRPr="00571B0B" w:rsidRDefault="00571B0B" w:rsidP="005C7E82">
      <w:pPr>
        <w:widowControl/>
        <w:spacing w:after="0" w:afterAutospacing="0" w:line="600" w:lineRule="auto"/>
        <w:ind w:left="2975" w:firstLine="565"/>
        <w:rPr>
          <w:rFonts w:eastAsia="SimSun" w:cs="Arial"/>
          <w:iCs/>
          <w:color w:val="auto"/>
          <w:kern w:val="0"/>
          <w:sz w:val="32"/>
          <w:szCs w:val="32"/>
          <w:lang w:val="es-ES"/>
          <w14:ligatures w14:val="none"/>
        </w:rPr>
      </w:pPr>
      <w:r w:rsidRPr="00571B0B">
        <w:rPr>
          <w:rFonts w:eastAsia="SimSun" w:cs="Arial"/>
          <w:iCs/>
          <w:color w:val="auto"/>
          <w:kern w:val="0"/>
          <w:szCs w:val="24"/>
          <w:lang w:val="es-ES"/>
          <w14:ligatures w14:val="none"/>
        </w:rPr>
        <w:t xml:space="preserve">  Dr. </w:t>
      </w:r>
    </w:p>
    <w:p w14:paraId="46EE43EE" w14:textId="4B957B10" w:rsidR="00332B9A" w:rsidRDefault="00571B0B" w:rsidP="00571B0B">
      <w:pPr>
        <w:spacing w:line="360" w:lineRule="auto"/>
        <w:rPr>
          <w:rFonts w:eastAsia="Calibri" w:cs="Times New Roman"/>
          <w:color w:val="000000"/>
          <w:sz w:val="20"/>
          <w:szCs w:val="20"/>
        </w:rPr>
        <w:sectPr w:rsidR="00332B9A" w:rsidSect="00F67391">
          <w:pgSz w:w="11907" w:h="16840" w:code="9"/>
          <w:pgMar w:top="1440" w:right="1440" w:bottom="1440" w:left="1440" w:header="720" w:footer="720" w:gutter="0"/>
          <w:cols w:space="708"/>
          <w:noEndnote/>
          <w:docGrid w:linePitch="326"/>
        </w:sectPr>
      </w:pPr>
      <w:r w:rsidRPr="00BB23A2">
        <w:rPr>
          <w:rFonts w:eastAsia="Calibri" w:cs="Times New Roman"/>
          <w:b/>
          <w:color w:val="000000"/>
          <w:sz w:val="20"/>
          <w:szCs w:val="20"/>
        </w:rPr>
        <w:t>LÍNEA DE INVESTIGACIÓN</w:t>
      </w:r>
      <w:r w:rsidRPr="00BB23A2">
        <w:rPr>
          <w:rFonts w:eastAsia="Calibri" w:cs="Times New Roman"/>
          <w:b/>
          <w:color w:val="000000"/>
          <w:sz w:val="20"/>
          <w:szCs w:val="20"/>
        </w:rPr>
        <w:tab/>
      </w:r>
      <w:r w:rsidRPr="00BB23A2">
        <w:rPr>
          <w:rFonts w:eastAsia="Calibri" w:cs="Times New Roman"/>
          <w:b/>
          <w:color w:val="000000"/>
          <w:sz w:val="20"/>
          <w:szCs w:val="20"/>
        </w:rPr>
        <w:tab/>
        <w:t>:</w:t>
      </w:r>
      <w:r w:rsidRPr="00BB23A2">
        <w:rPr>
          <w:rFonts w:eastAsia="Calibri" w:cs="Times New Roman"/>
          <w:color w:val="000000"/>
          <w:sz w:val="20"/>
          <w:szCs w:val="20"/>
        </w:rPr>
        <w:t xml:space="preserve"> </w:t>
      </w:r>
      <w:r w:rsidR="00332B9A" w:rsidRPr="00BB23A2">
        <w:rPr>
          <w:rFonts w:eastAsia="Calibri" w:cs="Times New Roman"/>
          <w:color w:val="000000"/>
          <w:sz w:val="20"/>
          <w:szCs w:val="20"/>
        </w:rPr>
        <w:t>GESTIÓN DE LA EDUCACIÓN – P</w:t>
      </w:r>
      <w:r w:rsidR="00BB23A2" w:rsidRPr="00BB23A2">
        <w:rPr>
          <w:rFonts w:eastAsia="Calibri" w:cs="Times New Roman"/>
          <w:color w:val="000000"/>
          <w:sz w:val="20"/>
          <w:szCs w:val="20"/>
        </w:rPr>
        <w:t>63</w:t>
      </w:r>
      <w:r w:rsidR="00332B9A" w:rsidRPr="00BB23A2">
        <w:rPr>
          <w:rFonts w:eastAsia="Calibri" w:cs="Times New Roman"/>
          <w:color w:val="000000"/>
          <w:sz w:val="20"/>
          <w:szCs w:val="20"/>
        </w:rPr>
        <w:t>.</w:t>
      </w:r>
    </w:p>
    <w:p w14:paraId="075F9DEB" w14:textId="77777777" w:rsidR="00332B9A" w:rsidRDefault="00332B9A" w:rsidP="00332B9A">
      <w:pPr>
        <w:ind w:left="4536"/>
        <w:jc w:val="center"/>
      </w:pPr>
    </w:p>
    <w:p w14:paraId="1B91C5EA" w14:textId="77777777" w:rsidR="00332B9A" w:rsidRDefault="00332B9A" w:rsidP="00332B9A">
      <w:pPr>
        <w:ind w:left="4536"/>
        <w:jc w:val="center"/>
      </w:pPr>
    </w:p>
    <w:p w14:paraId="514E0987" w14:textId="77777777" w:rsidR="00332B9A" w:rsidRDefault="00332B9A" w:rsidP="00332B9A">
      <w:pPr>
        <w:ind w:left="4536"/>
        <w:jc w:val="center"/>
      </w:pPr>
    </w:p>
    <w:p w14:paraId="0BE96430" w14:textId="77777777" w:rsidR="00332B9A" w:rsidRDefault="00332B9A" w:rsidP="00332B9A">
      <w:pPr>
        <w:ind w:left="4536"/>
        <w:jc w:val="center"/>
      </w:pPr>
    </w:p>
    <w:p w14:paraId="29DC801D" w14:textId="77777777" w:rsidR="00332B9A" w:rsidRDefault="00332B9A" w:rsidP="00332B9A">
      <w:pPr>
        <w:ind w:left="4536"/>
        <w:jc w:val="center"/>
      </w:pPr>
    </w:p>
    <w:p w14:paraId="2386FFA8" w14:textId="77777777" w:rsidR="00332B9A" w:rsidRDefault="00332B9A" w:rsidP="00332B9A">
      <w:pPr>
        <w:ind w:left="4536"/>
        <w:jc w:val="center"/>
      </w:pPr>
    </w:p>
    <w:p w14:paraId="6A328391" w14:textId="77777777" w:rsidR="00332B9A" w:rsidRDefault="00332B9A" w:rsidP="00332B9A">
      <w:pPr>
        <w:ind w:left="4536"/>
        <w:jc w:val="center"/>
      </w:pPr>
    </w:p>
    <w:p w14:paraId="02CBAFD6" w14:textId="77777777" w:rsidR="00332B9A" w:rsidRDefault="00332B9A" w:rsidP="00332B9A">
      <w:pPr>
        <w:ind w:left="4536"/>
        <w:jc w:val="center"/>
      </w:pPr>
    </w:p>
    <w:p w14:paraId="56A4AE2A" w14:textId="27627643" w:rsidR="00E40B6A" w:rsidRPr="00332B9A" w:rsidRDefault="00332B9A" w:rsidP="00332B9A">
      <w:pPr>
        <w:ind w:left="4536"/>
        <w:jc w:val="center"/>
        <w:rPr>
          <w:b/>
          <w:bCs/>
        </w:rPr>
      </w:pPr>
      <w:r w:rsidRPr="00332B9A">
        <w:rPr>
          <w:b/>
          <w:bCs/>
        </w:rPr>
        <w:t>DEDICATORIA</w:t>
      </w:r>
    </w:p>
    <w:p w14:paraId="288E64B9" w14:textId="2A6E0FBE" w:rsidR="00332B9A" w:rsidRDefault="00BB23A2" w:rsidP="00BB23A2">
      <w:pPr>
        <w:ind w:left="4536"/>
        <w:jc w:val="both"/>
      </w:pPr>
      <w:r>
        <w:t>A mi familia</w:t>
      </w:r>
      <w:r w:rsidR="00332B9A">
        <w:t>.</w:t>
      </w:r>
      <w:r w:rsidR="00332B9A">
        <w:br w:type="page"/>
      </w:r>
    </w:p>
    <w:p w14:paraId="2E79B1E7" w14:textId="77777777" w:rsidR="00332B9A" w:rsidRDefault="00332B9A" w:rsidP="00332B9A">
      <w:pPr>
        <w:ind w:left="4536"/>
        <w:jc w:val="center"/>
      </w:pPr>
    </w:p>
    <w:p w14:paraId="673D66D5" w14:textId="77777777" w:rsidR="00332B9A" w:rsidRDefault="00332B9A" w:rsidP="00332B9A">
      <w:pPr>
        <w:ind w:left="4536"/>
        <w:jc w:val="center"/>
      </w:pPr>
    </w:p>
    <w:p w14:paraId="21838A31" w14:textId="77777777" w:rsidR="00332B9A" w:rsidRDefault="00332B9A" w:rsidP="00332B9A">
      <w:pPr>
        <w:ind w:left="4536"/>
        <w:jc w:val="center"/>
      </w:pPr>
    </w:p>
    <w:p w14:paraId="529A3B61" w14:textId="77777777" w:rsidR="00332B9A" w:rsidRDefault="00332B9A" w:rsidP="00332B9A">
      <w:pPr>
        <w:ind w:left="4536"/>
        <w:jc w:val="center"/>
      </w:pPr>
    </w:p>
    <w:p w14:paraId="458F5614" w14:textId="77777777" w:rsidR="00332B9A" w:rsidRDefault="00332B9A" w:rsidP="00332B9A">
      <w:pPr>
        <w:ind w:left="4536"/>
        <w:jc w:val="center"/>
      </w:pPr>
    </w:p>
    <w:p w14:paraId="663656C8" w14:textId="77777777" w:rsidR="00332B9A" w:rsidRDefault="00332B9A" w:rsidP="00332B9A">
      <w:pPr>
        <w:ind w:left="4536"/>
        <w:jc w:val="center"/>
      </w:pPr>
    </w:p>
    <w:p w14:paraId="5E5A9A4A" w14:textId="77777777" w:rsidR="00332B9A" w:rsidRDefault="00332B9A" w:rsidP="00332B9A">
      <w:pPr>
        <w:ind w:left="4536"/>
        <w:jc w:val="center"/>
      </w:pPr>
    </w:p>
    <w:p w14:paraId="08CAE545" w14:textId="77777777" w:rsidR="00B70E8F" w:rsidRDefault="00B70E8F" w:rsidP="00332B9A">
      <w:pPr>
        <w:ind w:left="4536"/>
        <w:jc w:val="center"/>
      </w:pPr>
    </w:p>
    <w:p w14:paraId="19813D90" w14:textId="06776C12" w:rsidR="00332B9A" w:rsidRPr="00332B9A" w:rsidRDefault="00332B9A" w:rsidP="00332B9A">
      <w:pPr>
        <w:ind w:left="4536"/>
        <w:jc w:val="center"/>
        <w:rPr>
          <w:b/>
          <w:bCs/>
        </w:rPr>
      </w:pPr>
      <w:r w:rsidRPr="00332B9A">
        <w:rPr>
          <w:b/>
          <w:bCs/>
        </w:rPr>
        <w:t>AGRADECIMIENTO</w:t>
      </w:r>
    </w:p>
    <w:p w14:paraId="497BE4D9" w14:textId="3E0DC815" w:rsidR="000B2D29" w:rsidRDefault="00BB23A2" w:rsidP="00BB23A2">
      <w:pPr>
        <w:ind w:left="4536"/>
        <w:jc w:val="both"/>
        <w:sectPr w:rsidR="000B2D29" w:rsidSect="00332B9A">
          <w:headerReference w:type="default" r:id="rId9"/>
          <w:pgSz w:w="11907" w:h="16840" w:code="9"/>
          <w:pgMar w:top="1440" w:right="1440" w:bottom="1440" w:left="1440" w:header="720" w:footer="720" w:gutter="0"/>
          <w:pgNumType w:fmt="lowerRoman" w:start="1"/>
          <w:cols w:space="708"/>
          <w:noEndnote/>
          <w:docGrid w:linePitch="326"/>
        </w:sectPr>
      </w:pPr>
      <w:r>
        <w:t>A Dios, que en su gracia siempre me ha acompañado y cuidado de todo mal, permitiendo mi desarrollo profesional</w:t>
      </w:r>
      <w:r w:rsidR="00332B9A">
        <w:t>.</w:t>
      </w:r>
    </w:p>
    <w:p w14:paraId="06BCE730" w14:textId="2B49F9AD" w:rsidR="00332B9A" w:rsidRDefault="00332B9A" w:rsidP="00EC165C">
      <w:pPr>
        <w:pStyle w:val="Ttulo1"/>
      </w:pPr>
      <w:bookmarkStart w:id="1" w:name="_Toc227763894"/>
      <w:r>
        <w:lastRenderedPageBreak/>
        <w:t>ÍNDICE</w:t>
      </w:r>
      <w:bookmarkEnd w:id="1"/>
    </w:p>
    <w:p w14:paraId="4325637D" w14:textId="24BC3232" w:rsidR="0010007A" w:rsidRDefault="000B2D29">
      <w:pPr>
        <w:pStyle w:val="TDC1"/>
        <w:tabs>
          <w:tab w:val="right" w:leader="dot" w:pos="9017"/>
        </w:tabs>
        <w:rPr>
          <w:rFonts w:asciiTheme="minorHAnsi" w:eastAsiaTheme="minorEastAsia" w:hAnsiTheme="minorHAnsi" w:cstheme="minorBidi"/>
          <w:b w:val="0"/>
          <w:bCs w:val="0"/>
          <w:noProof/>
          <w:color w:val="auto"/>
          <w:sz w:val="22"/>
          <w:szCs w:val="22"/>
          <w:lang w:eastAsia="es-PE"/>
        </w:rPr>
      </w:pPr>
      <w:r>
        <w:fldChar w:fldCharType="begin"/>
      </w:r>
      <w:r>
        <w:instrText xml:space="preserve"> TOC \o "2-3" \h \z \t "Título 1,1" </w:instrText>
      </w:r>
      <w:r>
        <w:fldChar w:fldCharType="separate"/>
      </w:r>
      <w:hyperlink w:anchor="_Toc227763894" w:history="1">
        <w:r w:rsidR="0010007A" w:rsidRPr="00B23631">
          <w:rPr>
            <w:rStyle w:val="Hipervnculo"/>
            <w:noProof/>
          </w:rPr>
          <w:t>ÍNDICE</w:t>
        </w:r>
        <w:r w:rsidR="0010007A">
          <w:rPr>
            <w:noProof/>
            <w:webHidden/>
          </w:rPr>
          <w:tab/>
        </w:r>
        <w:r w:rsidR="0010007A">
          <w:rPr>
            <w:noProof/>
            <w:webHidden/>
          </w:rPr>
          <w:fldChar w:fldCharType="begin"/>
        </w:r>
        <w:r w:rsidR="0010007A">
          <w:rPr>
            <w:noProof/>
            <w:webHidden/>
          </w:rPr>
          <w:instrText xml:space="preserve"> PAGEREF _Toc227763894 \h </w:instrText>
        </w:r>
        <w:r w:rsidR="0010007A">
          <w:rPr>
            <w:noProof/>
            <w:webHidden/>
          </w:rPr>
        </w:r>
        <w:r w:rsidR="0010007A">
          <w:rPr>
            <w:noProof/>
            <w:webHidden/>
          </w:rPr>
          <w:fldChar w:fldCharType="separate"/>
        </w:r>
        <w:r w:rsidR="000B6471">
          <w:rPr>
            <w:noProof/>
            <w:webHidden/>
          </w:rPr>
          <w:t>i</w:t>
        </w:r>
        <w:r w:rsidR="0010007A">
          <w:rPr>
            <w:noProof/>
            <w:webHidden/>
          </w:rPr>
          <w:fldChar w:fldCharType="end"/>
        </w:r>
      </w:hyperlink>
    </w:p>
    <w:p w14:paraId="0C6689B5" w14:textId="08CA449B"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895" w:history="1">
        <w:r w:rsidR="0010007A" w:rsidRPr="00B23631">
          <w:rPr>
            <w:rStyle w:val="Hipervnculo"/>
            <w:noProof/>
          </w:rPr>
          <w:t>ÍNDICE DE TABLAS</w:t>
        </w:r>
        <w:r w:rsidR="0010007A">
          <w:rPr>
            <w:noProof/>
            <w:webHidden/>
          </w:rPr>
          <w:tab/>
        </w:r>
        <w:r w:rsidR="0010007A">
          <w:rPr>
            <w:noProof/>
            <w:webHidden/>
          </w:rPr>
          <w:fldChar w:fldCharType="begin"/>
        </w:r>
        <w:r w:rsidR="0010007A">
          <w:rPr>
            <w:noProof/>
            <w:webHidden/>
          </w:rPr>
          <w:instrText xml:space="preserve"> PAGEREF _Toc227763895 \h </w:instrText>
        </w:r>
        <w:r w:rsidR="0010007A">
          <w:rPr>
            <w:noProof/>
            <w:webHidden/>
          </w:rPr>
        </w:r>
        <w:r w:rsidR="0010007A">
          <w:rPr>
            <w:noProof/>
            <w:webHidden/>
          </w:rPr>
          <w:fldChar w:fldCharType="separate"/>
        </w:r>
        <w:r w:rsidR="000B6471">
          <w:rPr>
            <w:noProof/>
            <w:webHidden/>
          </w:rPr>
          <w:t>vi</w:t>
        </w:r>
        <w:r w:rsidR="0010007A">
          <w:rPr>
            <w:noProof/>
            <w:webHidden/>
          </w:rPr>
          <w:fldChar w:fldCharType="end"/>
        </w:r>
      </w:hyperlink>
    </w:p>
    <w:p w14:paraId="54BD8951" w14:textId="435B0E57"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896" w:history="1">
        <w:r w:rsidR="0010007A" w:rsidRPr="00B23631">
          <w:rPr>
            <w:rStyle w:val="Hipervnculo"/>
            <w:noProof/>
          </w:rPr>
          <w:t>ÍNDICE DE FIGURAS</w:t>
        </w:r>
        <w:r w:rsidR="0010007A">
          <w:rPr>
            <w:noProof/>
            <w:webHidden/>
          </w:rPr>
          <w:tab/>
        </w:r>
        <w:r w:rsidR="0010007A">
          <w:rPr>
            <w:noProof/>
            <w:webHidden/>
          </w:rPr>
          <w:fldChar w:fldCharType="begin"/>
        </w:r>
        <w:r w:rsidR="0010007A">
          <w:rPr>
            <w:noProof/>
            <w:webHidden/>
          </w:rPr>
          <w:instrText xml:space="preserve"> PAGEREF _Toc227763896 \h </w:instrText>
        </w:r>
        <w:r w:rsidR="0010007A">
          <w:rPr>
            <w:noProof/>
            <w:webHidden/>
          </w:rPr>
        </w:r>
        <w:r w:rsidR="0010007A">
          <w:rPr>
            <w:noProof/>
            <w:webHidden/>
          </w:rPr>
          <w:fldChar w:fldCharType="separate"/>
        </w:r>
        <w:r w:rsidR="000B6471">
          <w:rPr>
            <w:noProof/>
            <w:webHidden/>
          </w:rPr>
          <w:t>vii</w:t>
        </w:r>
        <w:r w:rsidR="0010007A">
          <w:rPr>
            <w:noProof/>
            <w:webHidden/>
          </w:rPr>
          <w:fldChar w:fldCharType="end"/>
        </w:r>
      </w:hyperlink>
    </w:p>
    <w:p w14:paraId="0649DAD8" w14:textId="5650DB83"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897" w:history="1">
        <w:r w:rsidR="0010007A" w:rsidRPr="00B23631">
          <w:rPr>
            <w:rStyle w:val="Hipervnculo"/>
            <w:noProof/>
          </w:rPr>
          <w:t>ÍNDICE DE ABREVIATURAS</w:t>
        </w:r>
        <w:r w:rsidR="0010007A">
          <w:rPr>
            <w:noProof/>
            <w:webHidden/>
          </w:rPr>
          <w:tab/>
        </w:r>
        <w:r w:rsidR="0010007A">
          <w:rPr>
            <w:noProof/>
            <w:webHidden/>
          </w:rPr>
          <w:fldChar w:fldCharType="begin"/>
        </w:r>
        <w:r w:rsidR="0010007A">
          <w:rPr>
            <w:noProof/>
            <w:webHidden/>
          </w:rPr>
          <w:instrText xml:space="preserve"> PAGEREF _Toc227763897 \h </w:instrText>
        </w:r>
        <w:r w:rsidR="0010007A">
          <w:rPr>
            <w:noProof/>
            <w:webHidden/>
          </w:rPr>
        </w:r>
        <w:r w:rsidR="0010007A">
          <w:rPr>
            <w:noProof/>
            <w:webHidden/>
          </w:rPr>
          <w:fldChar w:fldCharType="separate"/>
        </w:r>
        <w:r w:rsidR="000B6471">
          <w:rPr>
            <w:noProof/>
            <w:webHidden/>
          </w:rPr>
          <w:t>viii</w:t>
        </w:r>
        <w:r w:rsidR="0010007A">
          <w:rPr>
            <w:noProof/>
            <w:webHidden/>
          </w:rPr>
          <w:fldChar w:fldCharType="end"/>
        </w:r>
      </w:hyperlink>
    </w:p>
    <w:p w14:paraId="5A5D51F4" w14:textId="24DE098E"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898" w:history="1">
        <w:r w:rsidR="0010007A" w:rsidRPr="00B23631">
          <w:rPr>
            <w:rStyle w:val="Hipervnculo"/>
            <w:noProof/>
          </w:rPr>
          <w:t>RESUMEN</w:t>
        </w:r>
        <w:r w:rsidR="0010007A">
          <w:rPr>
            <w:noProof/>
            <w:webHidden/>
          </w:rPr>
          <w:tab/>
        </w:r>
        <w:r w:rsidR="0010007A">
          <w:rPr>
            <w:noProof/>
            <w:webHidden/>
          </w:rPr>
          <w:fldChar w:fldCharType="begin"/>
        </w:r>
        <w:r w:rsidR="0010007A">
          <w:rPr>
            <w:noProof/>
            <w:webHidden/>
          </w:rPr>
          <w:instrText xml:space="preserve"> PAGEREF _Toc227763898 \h </w:instrText>
        </w:r>
        <w:r w:rsidR="0010007A">
          <w:rPr>
            <w:noProof/>
            <w:webHidden/>
          </w:rPr>
        </w:r>
        <w:r w:rsidR="0010007A">
          <w:rPr>
            <w:noProof/>
            <w:webHidden/>
          </w:rPr>
          <w:fldChar w:fldCharType="separate"/>
        </w:r>
        <w:r w:rsidR="000B6471">
          <w:rPr>
            <w:noProof/>
            <w:webHidden/>
          </w:rPr>
          <w:t>ix</w:t>
        </w:r>
        <w:r w:rsidR="0010007A">
          <w:rPr>
            <w:noProof/>
            <w:webHidden/>
          </w:rPr>
          <w:fldChar w:fldCharType="end"/>
        </w:r>
      </w:hyperlink>
    </w:p>
    <w:p w14:paraId="491DF467" w14:textId="1D0CF927"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899" w:history="1">
        <w:r w:rsidR="0010007A" w:rsidRPr="00B23631">
          <w:rPr>
            <w:rStyle w:val="Hipervnculo"/>
            <w:noProof/>
          </w:rPr>
          <w:t>ABSTRACT</w:t>
        </w:r>
        <w:r w:rsidR="0010007A">
          <w:rPr>
            <w:noProof/>
            <w:webHidden/>
          </w:rPr>
          <w:tab/>
        </w:r>
        <w:r w:rsidR="0010007A">
          <w:rPr>
            <w:noProof/>
            <w:webHidden/>
          </w:rPr>
          <w:fldChar w:fldCharType="begin"/>
        </w:r>
        <w:r w:rsidR="0010007A">
          <w:rPr>
            <w:noProof/>
            <w:webHidden/>
          </w:rPr>
          <w:instrText xml:space="preserve"> PAGEREF _Toc227763899 \h </w:instrText>
        </w:r>
        <w:r w:rsidR="0010007A">
          <w:rPr>
            <w:noProof/>
            <w:webHidden/>
          </w:rPr>
        </w:r>
        <w:r w:rsidR="0010007A">
          <w:rPr>
            <w:noProof/>
            <w:webHidden/>
          </w:rPr>
          <w:fldChar w:fldCharType="separate"/>
        </w:r>
        <w:r w:rsidR="000B6471">
          <w:rPr>
            <w:noProof/>
            <w:webHidden/>
          </w:rPr>
          <w:t>x</w:t>
        </w:r>
        <w:r w:rsidR="0010007A">
          <w:rPr>
            <w:noProof/>
            <w:webHidden/>
          </w:rPr>
          <w:fldChar w:fldCharType="end"/>
        </w:r>
      </w:hyperlink>
    </w:p>
    <w:p w14:paraId="1D35E970" w14:textId="5CBEFDA5"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00" w:history="1">
        <w:r w:rsidR="0010007A" w:rsidRPr="00B23631">
          <w:rPr>
            <w:rStyle w:val="Hipervnculo"/>
            <w:noProof/>
          </w:rPr>
          <w:t>INTRODUCCIÓN</w:t>
        </w:r>
        <w:r w:rsidR="0010007A">
          <w:rPr>
            <w:noProof/>
            <w:webHidden/>
          </w:rPr>
          <w:tab/>
        </w:r>
        <w:r w:rsidR="0010007A">
          <w:rPr>
            <w:noProof/>
            <w:webHidden/>
          </w:rPr>
          <w:fldChar w:fldCharType="begin"/>
        </w:r>
        <w:r w:rsidR="0010007A">
          <w:rPr>
            <w:noProof/>
            <w:webHidden/>
          </w:rPr>
          <w:instrText xml:space="preserve"> PAGEREF _Toc227763900 \h </w:instrText>
        </w:r>
        <w:r w:rsidR="0010007A">
          <w:rPr>
            <w:noProof/>
            <w:webHidden/>
          </w:rPr>
        </w:r>
        <w:r w:rsidR="0010007A">
          <w:rPr>
            <w:noProof/>
            <w:webHidden/>
          </w:rPr>
          <w:fldChar w:fldCharType="separate"/>
        </w:r>
        <w:r w:rsidR="000B6471">
          <w:rPr>
            <w:noProof/>
            <w:webHidden/>
          </w:rPr>
          <w:t>xi</w:t>
        </w:r>
        <w:r w:rsidR="0010007A">
          <w:rPr>
            <w:noProof/>
            <w:webHidden/>
          </w:rPr>
          <w:fldChar w:fldCharType="end"/>
        </w:r>
      </w:hyperlink>
    </w:p>
    <w:p w14:paraId="3849353F" w14:textId="4BFDBEE3" w:rsidR="0010007A" w:rsidRDefault="002C698C" w:rsidP="0010007A">
      <w:pPr>
        <w:pStyle w:val="TDC1"/>
        <w:tabs>
          <w:tab w:val="right" w:leader="dot" w:pos="9017"/>
        </w:tabs>
        <w:jc w:val="center"/>
        <w:rPr>
          <w:rFonts w:asciiTheme="minorHAnsi" w:eastAsiaTheme="minorEastAsia" w:hAnsiTheme="minorHAnsi" w:cstheme="minorBidi"/>
          <w:b w:val="0"/>
          <w:bCs w:val="0"/>
          <w:noProof/>
          <w:color w:val="auto"/>
          <w:sz w:val="22"/>
          <w:szCs w:val="22"/>
          <w:lang w:eastAsia="es-PE"/>
        </w:rPr>
      </w:pPr>
      <w:hyperlink w:anchor="_Toc227763901" w:history="1">
        <w:r w:rsidR="0010007A" w:rsidRPr="00B23631">
          <w:rPr>
            <w:rStyle w:val="Hipervnculo"/>
            <w:noProof/>
          </w:rPr>
          <w:t>CAPÍTULO I</w:t>
        </w:r>
      </w:hyperlink>
    </w:p>
    <w:p w14:paraId="6B8C7745" w14:textId="30D87E6A" w:rsidR="0010007A" w:rsidRDefault="002C698C" w:rsidP="0010007A">
      <w:pPr>
        <w:pStyle w:val="TDC1"/>
        <w:tabs>
          <w:tab w:val="right" w:leader="dot" w:pos="9017"/>
        </w:tabs>
        <w:jc w:val="center"/>
        <w:rPr>
          <w:rFonts w:asciiTheme="minorHAnsi" w:eastAsiaTheme="minorEastAsia" w:hAnsiTheme="minorHAnsi" w:cstheme="minorBidi"/>
          <w:b w:val="0"/>
          <w:bCs w:val="0"/>
          <w:noProof/>
          <w:color w:val="auto"/>
          <w:sz w:val="22"/>
          <w:szCs w:val="22"/>
          <w:lang w:eastAsia="es-PE"/>
        </w:rPr>
      </w:pPr>
      <w:hyperlink w:anchor="_Toc227763902" w:history="1">
        <w:r w:rsidR="0010007A" w:rsidRPr="00B23631">
          <w:rPr>
            <w:rStyle w:val="Hipervnculo"/>
            <w:noProof/>
          </w:rPr>
          <w:t>EL PROBLEMA</w:t>
        </w:r>
      </w:hyperlink>
    </w:p>
    <w:p w14:paraId="06C8738D" w14:textId="2399FCB9"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03" w:history="1">
        <w:r w:rsidR="0010007A" w:rsidRPr="00B23631">
          <w:rPr>
            <w:rStyle w:val="Hipervnculo"/>
          </w:rPr>
          <w:t>1.1. ANÁLISIS DE LA SITUACIÓN PROBLEMÁTICA</w:t>
        </w:r>
        <w:r w:rsidR="0010007A">
          <w:rPr>
            <w:webHidden/>
          </w:rPr>
          <w:tab/>
        </w:r>
        <w:r w:rsidR="0010007A">
          <w:rPr>
            <w:webHidden/>
          </w:rPr>
          <w:fldChar w:fldCharType="begin"/>
        </w:r>
        <w:r w:rsidR="0010007A">
          <w:rPr>
            <w:webHidden/>
          </w:rPr>
          <w:instrText xml:space="preserve"> PAGEREF _Toc227763903 \h </w:instrText>
        </w:r>
        <w:r w:rsidR="0010007A">
          <w:rPr>
            <w:webHidden/>
          </w:rPr>
        </w:r>
        <w:r w:rsidR="0010007A">
          <w:rPr>
            <w:webHidden/>
          </w:rPr>
          <w:fldChar w:fldCharType="separate"/>
        </w:r>
        <w:r w:rsidR="000B6471">
          <w:rPr>
            <w:webHidden/>
          </w:rPr>
          <w:t>1</w:t>
        </w:r>
        <w:r w:rsidR="0010007A">
          <w:rPr>
            <w:webHidden/>
          </w:rPr>
          <w:fldChar w:fldCharType="end"/>
        </w:r>
      </w:hyperlink>
    </w:p>
    <w:p w14:paraId="5305A7D6" w14:textId="23F2F3A8"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04" w:history="1">
        <w:r w:rsidR="0010007A" w:rsidRPr="00B23631">
          <w:rPr>
            <w:rStyle w:val="Hipervnculo"/>
          </w:rPr>
          <w:t>1.2. FORMULACIÓN DEL PROBLEMA</w:t>
        </w:r>
        <w:r w:rsidR="0010007A">
          <w:rPr>
            <w:webHidden/>
          </w:rPr>
          <w:tab/>
        </w:r>
        <w:r w:rsidR="0010007A">
          <w:rPr>
            <w:webHidden/>
          </w:rPr>
          <w:fldChar w:fldCharType="begin"/>
        </w:r>
        <w:r w:rsidR="0010007A">
          <w:rPr>
            <w:webHidden/>
          </w:rPr>
          <w:instrText xml:space="preserve"> PAGEREF _Toc227763904 \h </w:instrText>
        </w:r>
        <w:r w:rsidR="0010007A">
          <w:rPr>
            <w:webHidden/>
          </w:rPr>
        </w:r>
        <w:r w:rsidR="0010007A">
          <w:rPr>
            <w:webHidden/>
          </w:rPr>
          <w:fldChar w:fldCharType="separate"/>
        </w:r>
        <w:r w:rsidR="000B6471">
          <w:rPr>
            <w:webHidden/>
          </w:rPr>
          <w:t>2</w:t>
        </w:r>
        <w:r w:rsidR="0010007A">
          <w:rPr>
            <w:webHidden/>
          </w:rPr>
          <w:fldChar w:fldCharType="end"/>
        </w:r>
      </w:hyperlink>
    </w:p>
    <w:p w14:paraId="1B049EC0" w14:textId="7DEB19A2"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05" w:history="1">
        <w:r w:rsidR="0010007A" w:rsidRPr="00B23631">
          <w:rPr>
            <w:rStyle w:val="Hipervnculo"/>
          </w:rPr>
          <w:t>1.2.1. Problema General</w:t>
        </w:r>
        <w:r w:rsidR="0010007A">
          <w:rPr>
            <w:webHidden/>
          </w:rPr>
          <w:tab/>
        </w:r>
        <w:r w:rsidR="0010007A">
          <w:rPr>
            <w:webHidden/>
          </w:rPr>
          <w:fldChar w:fldCharType="begin"/>
        </w:r>
        <w:r w:rsidR="0010007A">
          <w:rPr>
            <w:webHidden/>
          </w:rPr>
          <w:instrText xml:space="preserve"> PAGEREF _Toc227763905 \h </w:instrText>
        </w:r>
        <w:r w:rsidR="0010007A">
          <w:rPr>
            <w:webHidden/>
          </w:rPr>
        </w:r>
        <w:r w:rsidR="0010007A">
          <w:rPr>
            <w:webHidden/>
          </w:rPr>
          <w:fldChar w:fldCharType="separate"/>
        </w:r>
        <w:r w:rsidR="000B6471">
          <w:rPr>
            <w:webHidden/>
          </w:rPr>
          <w:t>2</w:t>
        </w:r>
        <w:r w:rsidR="0010007A">
          <w:rPr>
            <w:webHidden/>
          </w:rPr>
          <w:fldChar w:fldCharType="end"/>
        </w:r>
      </w:hyperlink>
    </w:p>
    <w:p w14:paraId="1B4AF5B5" w14:textId="1554E0AA"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06" w:history="1">
        <w:r w:rsidR="0010007A" w:rsidRPr="00B23631">
          <w:rPr>
            <w:rStyle w:val="Hipervnculo"/>
          </w:rPr>
          <w:t>1.2.2. Problemas Específicos</w:t>
        </w:r>
        <w:r w:rsidR="0010007A">
          <w:rPr>
            <w:webHidden/>
          </w:rPr>
          <w:tab/>
        </w:r>
        <w:r w:rsidR="0010007A">
          <w:rPr>
            <w:webHidden/>
          </w:rPr>
          <w:fldChar w:fldCharType="begin"/>
        </w:r>
        <w:r w:rsidR="0010007A">
          <w:rPr>
            <w:webHidden/>
          </w:rPr>
          <w:instrText xml:space="preserve"> PAGEREF _Toc227763906 \h </w:instrText>
        </w:r>
        <w:r w:rsidR="0010007A">
          <w:rPr>
            <w:webHidden/>
          </w:rPr>
        </w:r>
        <w:r w:rsidR="0010007A">
          <w:rPr>
            <w:webHidden/>
          </w:rPr>
          <w:fldChar w:fldCharType="separate"/>
        </w:r>
        <w:r w:rsidR="000B6471">
          <w:rPr>
            <w:webHidden/>
          </w:rPr>
          <w:t>2</w:t>
        </w:r>
        <w:r w:rsidR="0010007A">
          <w:rPr>
            <w:webHidden/>
          </w:rPr>
          <w:fldChar w:fldCharType="end"/>
        </w:r>
      </w:hyperlink>
    </w:p>
    <w:p w14:paraId="25C0DEF2" w14:textId="2D91925B"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07" w:history="1">
        <w:r w:rsidR="0010007A" w:rsidRPr="00B23631">
          <w:rPr>
            <w:rStyle w:val="Hipervnculo"/>
          </w:rPr>
          <w:t>1.3. JUSTIFICACIÓN DE LA INVESTIGACIÓN</w:t>
        </w:r>
        <w:r w:rsidR="0010007A">
          <w:rPr>
            <w:webHidden/>
          </w:rPr>
          <w:tab/>
        </w:r>
        <w:r w:rsidR="0010007A">
          <w:rPr>
            <w:webHidden/>
          </w:rPr>
          <w:fldChar w:fldCharType="begin"/>
        </w:r>
        <w:r w:rsidR="0010007A">
          <w:rPr>
            <w:webHidden/>
          </w:rPr>
          <w:instrText xml:space="preserve"> PAGEREF _Toc227763907 \h </w:instrText>
        </w:r>
        <w:r w:rsidR="0010007A">
          <w:rPr>
            <w:webHidden/>
          </w:rPr>
        </w:r>
        <w:r w:rsidR="0010007A">
          <w:rPr>
            <w:webHidden/>
          </w:rPr>
          <w:fldChar w:fldCharType="separate"/>
        </w:r>
        <w:r w:rsidR="000B6471">
          <w:rPr>
            <w:webHidden/>
          </w:rPr>
          <w:t>3</w:t>
        </w:r>
        <w:r w:rsidR="0010007A">
          <w:rPr>
            <w:webHidden/>
          </w:rPr>
          <w:fldChar w:fldCharType="end"/>
        </w:r>
      </w:hyperlink>
    </w:p>
    <w:p w14:paraId="7335BA9C" w14:textId="0E1E5052"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08" w:history="1">
        <w:r w:rsidR="0010007A" w:rsidRPr="00B23631">
          <w:rPr>
            <w:rStyle w:val="Hipervnculo"/>
          </w:rPr>
          <w:t>1.3.1. Justificación Teórica</w:t>
        </w:r>
        <w:r w:rsidR="0010007A">
          <w:rPr>
            <w:webHidden/>
          </w:rPr>
          <w:tab/>
        </w:r>
        <w:r w:rsidR="0010007A">
          <w:rPr>
            <w:webHidden/>
          </w:rPr>
          <w:fldChar w:fldCharType="begin"/>
        </w:r>
        <w:r w:rsidR="0010007A">
          <w:rPr>
            <w:webHidden/>
          </w:rPr>
          <w:instrText xml:space="preserve"> PAGEREF _Toc227763908 \h </w:instrText>
        </w:r>
        <w:r w:rsidR="0010007A">
          <w:rPr>
            <w:webHidden/>
          </w:rPr>
        </w:r>
        <w:r w:rsidR="0010007A">
          <w:rPr>
            <w:webHidden/>
          </w:rPr>
          <w:fldChar w:fldCharType="separate"/>
        </w:r>
        <w:r w:rsidR="000B6471">
          <w:rPr>
            <w:webHidden/>
          </w:rPr>
          <w:t>3</w:t>
        </w:r>
        <w:r w:rsidR="0010007A">
          <w:rPr>
            <w:webHidden/>
          </w:rPr>
          <w:fldChar w:fldCharType="end"/>
        </w:r>
      </w:hyperlink>
    </w:p>
    <w:p w14:paraId="6F44E48F" w14:textId="4E98C6C1"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09" w:history="1">
        <w:r w:rsidR="0010007A" w:rsidRPr="00B23631">
          <w:rPr>
            <w:rStyle w:val="Hipervnculo"/>
          </w:rPr>
          <w:t>1.3.2. Justificación Práctica</w:t>
        </w:r>
        <w:r w:rsidR="0010007A">
          <w:rPr>
            <w:webHidden/>
          </w:rPr>
          <w:tab/>
        </w:r>
        <w:r w:rsidR="0010007A">
          <w:rPr>
            <w:webHidden/>
          </w:rPr>
          <w:fldChar w:fldCharType="begin"/>
        </w:r>
        <w:r w:rsidR="0010007A">
          <w:rPr>
            <w:webHidden/>
          </w:rPr>
          <w:instrText xml:space="preserve"> PAGEREF _Toc227763909 \h </w:instrText>
        </w:r>
        <w:r w:rsidR="0010007A">
          <w:rPr>
            <w:webHidden/>
          </w:rPr>
        </w:r>
        <w:r w:rsidR="0010007A">
          <w:rPr>
            <w:webHidden/>
          </w:rPr>
          <w:fldChar w:fldCharType="separate"/>
        </w:r>
        <w:r w:rsidR="000B6471">
          <w:rPr>
            <w:webHidden/>
          </w:rPr>
          <w:t>3</w:t>
        </w:r>
        <w:r w:rsidR="0010007A">
          <w:rPr>
            <w:webHidden/>
          </w:rPr>
          <w:fldChar w:fldCharType="end"/>
        </w:r>
      </w:hyperlink>
    </w:p>
    <w:p w14:paraId="410145C0" w14:textId="69470C15"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10" w:history="1">
        <w:r w:rsidR="0010007A" w:rsidRPr="00B23631">
          <w:rPr>
            <w:rStyle w:val="Hipervnculo"/>
          </w:rPr>
          <w:t>1.3.3. Justificación Metodológica</w:t>
        </w:r>
        <w:r w:rsidR="0010007A">
          <w:rPr>
            <w:webHidden/>
          </w:rPr>
          <w:tab/>
        </w:r>
        <w:r w:rsidR="0010007A">
          <w:rPr>
            <w:webHidden/>
          </w:rPr>
          <w:fldChar w:fldCharType="begin"/>
        </w:r>
        <w:r w:rsidR="0010007A">
          <w:rPr>
            <w:webHidden/>
          </w:rPr>
          <w:instrText xml:space="preserve"> PAGEREF _Toc227763910 \h </w:instrText>
        </w:r>
        <w:r w:rsidR="0010007A">
          <w:rPr>
            <w:webHidden/>
          </w:rPr>
        </w:r>
        <w:r w:rsidR="0010007A">
          <w:rPr>
            <w:webHidden/>
          </w:rPr>
          <w:fldChar w:fldCharType="separate"/>
        </w:r>
        <w:r w:rsidR="000B6471">
          <w:rPr>
            <w:webHidden/>
          </w:rPr>
          <w:t>4</w:t>
        </w:r>
        <w:r w:rsidR="0010007A">
          <w:rPr>
            <w:webHidden/>
          </w:rPr>
          <w:fldChar w:fldCharType="end"/>
        </w:r>
      </w:hyperlink>
    </w:p>
    <w:p w14:paraId="68DD9DB4" w14:textId="64832D30"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11" w:history="1">
        <w:r w:rsidR="0010007A" w:rsidRPr="00B23631">
          <w:rPr>
            <w:rStyle w:val="Hipervnculo"/>
          </w:rPr>
          <w:t>1.4. OBJETIVOS</w:t>
        </w:r>
        <w:r w:rsidR="0010007A">
          <w:rPr>
            <w:webHidden/>
          </w:rPr>
          <w:tab/>
        </w:r>
        <w:r w:rsidR="0010007A">
          <w:rPr>
            <w:webHidden/>
          </w:rPr>
          <w:fldChar w:fldCharType="begin"/>
        </w:r>
        <w:r w:rsidR="0010007A">
          <w:rPr>
            <w:webHidden/>
          </w:rPr>
          <w:instrText xml:space="preserve"> PAGEREF _Toc227763911 \h </w:instrText>
        </w:r>
        <w:r w:rsidR="0010007A">
          <w:rPr>
            <w:webHidden/>
          </w:rPr>
        </w:r>
        <w:r w:rsidR="0010007A">
          <w:rPr>
            <w:webHidden/>
          </w:rPr>
          <w:fldChar w:fldCharType="separate"/>
        </w:r>
        <w:r w:rsidR="000B6471">
          <w:rPr>
            <w:webHidden/>
          </w:rPr>
          <w:t>4</w:t>
        </w:r>
        <w:r w:rsidR="0010007A">
          <w:rPr>
            <w:webHidden/>
          </w:rPr>
          <w:fldChar w:fldCharType="end"/>
        </w:r>
      </w:hyperlink>
    </w:p>
    <w:p w14:paraId="18F8031F" w14:textId="4651CEC0"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12" w:history="1">
        <w:r w:rsidR="0010007A" w:rsidRPr="00B23631">
          <w:rPr>
            <w:rStyle w:val="Hipervnculo"/>
          </w:rPr>
          <w:t>1.4.1. Objetivo General</w:t>
        </w:r>
        <w:r w:rsidR="0010007A">
          <w:rPr>
            <w:webHidden/>
          </w:rPr>
          <w:tab/>
        </w:r>
        <w:r w:rsidR="0010007A">
          <w:rPr>
            <w:webHidden/>
          </w:rPr>
          <w:fldChar w:fldCharType="begin"/>
        </w:r>
        <w:r w:rsidR="0010007A">
          <w:rPr>
            <w:webHidden/>
          </w:rPr>
          <w:instrText xml:space="preserve"> PAGEREF _Toc227763912 \h </w:instrText>
        </w:r>
        <w:r w:rsidR="0010007A">
          <w:rPr>
            <w:webHidden/>
          </w:rPr>
        </w:r>
        <w:r w:rsidR="0010007A">
          <w:rPr>
            <w:webHidden/>
          </w:rPr>
          <w:fldChar w:fldCharType="separate"/>
        </w:r>
        <w:r w:rsidR="000B6471">
          <w:rPr>
            <w:webHidden/>
          </w:rPr>
          <w:t>4</w:t>
        </w:r>
        <w:r w:rsidR="0010007A">
          <w:rPr>
            <w:webHidden/>
          </w:rPr>
          <w:fldChar w:fldCharType="end"/>
        </w:r>
      </w:hyperlink>
    </w:p>
    <w:p w14:paraId="7D9C71FB" w14:textId="756EE50A"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13" w:history="1">
        <w:r w:rsidR="0010007A" w:rsidRPr="00B23631">
          <w:rPr>
            <w:rStyle w:val="Hipervnculo"/>
          </w:rPr>
          <w:t>1.4.2. Objetivos Específicos</w:t>
        </w:r>
        <w:r w:rsidR="0010007A">
          <w:rPr>
            <w:webHidden/>
          </w:rPr>
          <w:tab/>
        </w:r>
        <w:r w:rsidR="0010007A">
          <w:rPr>
            <w:webHidden/>
          </w:rPr>
          <w:fldChar w:fldCharType="begin"/>
        </w:r>
        <w:r w:rsidR="0010007A">
          <w:rPr>
            <w:webHidden/>
          </w:rPr>
          <w:instrText xml:space="preserve"> PAGEREF _Toc227763913 \h </w:instrText>
        </w:r>
        <w:r w:rsidR="0010007A">
          <w:rPr>
            <w:webHidden/>
          </w:rPr>
        </w:r>
        <w:r w:rsidR="0010007A">
          <w:rPr>
            <w:webHidden/>
          </w:rPr>
          <w:fldChar w:fldCharType="separate"/>
        </w:r>
        <w:r w:rsidR="000B6471">
          <w:rPr>
            <w:webHidden/>
          </w:rPr>
          <w:t>4</w:t>
        </w:r>
        <w:r w:rsidR="0010007A">
          <w:rPr>
            <w:webHidden/>
          </w:rPr>
          <w:fldChar w:fldCharType="end"/>
        </w:r>
      </w:hyperlink>
    </w:p>
    <w:p w14:paraId="75CDB373" w14:textId="042E9657"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14" w:history="1">
        <w:r w:rsidR="0010007A" w:rsidRPr="00B23631">
          <w:rPr>
            <w:rStyle w:val="Hipervnculo"/>
          </w:rPr>
          <w:t>1.5. IMPORTANCIA Y ALCANCE DE LA INVESTIGACIÓN</w:t>
        </w:r>
        <w:r w:rsidR="0010007A">
          <w:rPr>
            <w:webHidden/>
          </w:rPr>
          <w:tab/>
        </w:r>
        <w:r w:rsidR="0010007A">
          <w:rPr>
            <w:webHidden/>
          </w:rPr>
          <w:fldChar w:fldCharType="begin"/>
        </w:r>
        <w:r w:rsidR="0010007A">
          <w:rPr>
            <w:webHidden/>
          </w:rPr>
          <w:instrText xml:space="preserve"> PAGEREF _Toc227763914 \h </w:instrText>
        </w:r>
        <w:r w:rsidR="0010007A">
          <w:rPr>
            <w:webHidden/>
          </w:rPr>
        </w:r>
        <w:r w:rsidR="0010007A">
          <w:rPr>
            <w:webHidden/>
          </w:rPr>
          <w:fldChar w:fldCharType="separate"/>
        </w:r>
        <w:r w:rsidR="000B6471">
          <w:rPr>
            <w:webHidden/>
          </w:rPr>
          <w:t>4</w:t>
        </w:r>
        <w:r w:rsidR="0010007A">
          <w:rPr>
            <w:webHidden/>
          </w:rPr>
          <w:fldChar w:fldCharType="end"/>
        </w:r>
      </w:hyperlink>
    </w:p>
    <w:p w14:paraId="6F6A39FC" w14:textId="5A1A6535"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15" w:history="1">
        <w:r w:rsidR="0010007A" w:rsidRPr="00B23631">
          <w:rPr>
            <w:rStyle w:val="Hipervnculo"/>
          </w:rPr>
          <w:t>1.6. LIMITACIONES Y DELIMITACIONES DE LA INVESTIGACIÓN</w:t>
        </w:r>
        <w:r w:rsidR="0010007A">
          <w:rPr>
            <w:webHidden/>
          </w:rPr>
          <w:tab/>
        </w:r>
        <w:r w:rsidR="0010007A">
          <w:rPr>
            <w:webHidden/>
          </w:rPr>
          <w:fldChar w:fldCharType="begin"/>
        </w:r>
        <w:r w:rsidR="0010007A">
          <w:rPr>
            <w:webHidden/>
          </w:rPr>
          <w:instrText xml:space="preserve"> PAGEREF _Toc227763915 \h </w:instrText>
        </w:r>
        <w:r w:rsidR="0010007A">
          <w:rPr>
            <w:webHidden/>
          </w:rPr>
        </w:r>
        <w:r w:rsidR="0010007A">
          <w:rPr>
            <w:webHidden/>
          </w:rPr>
          <w:fldChar w:fldCharType="separate"/>
        </w:r>
        <w:r w:rsidR="000B6471">
          <w:rPr>
            <w:webHidden/>
          </w:rPr>
          <w:t>5</w:t>
        </w:r>
        <w:r w:rsidR="0010007A">
          <w:rPr>
            <w:webHidden/>
          </w:rPr>
          <w:fldChar w:fldCharType="end"/>
        </w:r>
      </w:hyperlink>
    </w:p>
    <w:p w14:paraId="593F7873" w14:textId="21D8EA8D"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16" w:history="1">
        <w:r w:rsidR="0010007A" w:rsidRPr="00B23631">
          <w:rPr>
            <w:rStyle w:val="Hipervnculo"/>
          </w:rPr>
          <w:t>1.7. HIPÓTESIS</w:t>
        </w:r>
        <w:r w:rsidR="0010007A">
          <w:rPr>
            <w:webHidden/>
          </w:rPr>
          <w:tab/>
        </w:r>
        <w:r w:rsidR="0010007A">
          <w:rPr>
            <w:webHidden/>
          </w:rPr>
          <w:fldChar w:fldCharType="begin"/>
        </w:r>
        <w:r w:rsidR="0010007A">
          <w:rPr>
            <w:webHidden/>
          </w:rPr>
          <w:instrText xml:space="preserve"> PAGEREF _Toc227763916 \h </w:instrText>
        </w:r>
        <w:r w:rsidR="0010007A">
          <w:rPr>
            <w:webHidden/>
          </w:rPr>
        </w:r>
        <w:r w:rsidR="0010007A">
          <w:rPr>
            <w:webHidden/>
          </w:rPr>
          <w:fldChar w:fldCharType="separate"/>
        </w:r>
        <w:r w:rsidR="000B6471">
          <w:rPr>
            <w:webHidden/>
          </w:rPr>
          <w:t>5</w:t>
        </w:r>
        <w:r w:rsidR="0010007A">
          <w:rPr>
            <w:webHidden/>
          </w:rPr>
          <w:fldChar w:fldCharType="end"/>
        </w:r>
      </w:hyperlink>
    </w:p>
    <w:p w14:paraId="72FCB003" w14:textId="4D459CCE"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17" w:history="1">
        <w:r w:rsidR="0010007A" w:rsidRPr="00B23631">
          <w:rPr>
            <w:rStyle w:val="Hipervnculo"/>
          </w:rPr>
          <w:t>1.7.1. Hipótesis General</w:t>
        </w:r>
        <w:r w:rsidR="0010007A">
          <w:rPr>
            <w:webHidden/>
          </w:rPr>
          <w:tab/>
        </w:r>
        <w:r w:rsidR="0010007A">
          <w:rPr>
            <w:webHidden/>
          </w:rPr>
          <w:fldChar w:fldCharType="begin"/>
        </w:r>
        <w:r w:rsidR="0010007A">
          <w:rPr>
            <w:webHidden/>
          </w:rPr>
          <w:instrText xml:space="preserve"> PAGEREF _Toc227763917 \h </w:instrText>
        </w:r>
        <w:r w:rsidR="0010007A">
          <w:rPr>
            <w:webHidden/>
          </w:rPr>
        </w:r>
        <w:r w:rsidR="0010007A">
          <w:rPr>
            <w:webHidden/>
          </w:rPr>
          <w:fldChar w:fldCharType="separate"/>
        </w:r>
        <w:r w:rsidR="000B6471">
          <w:rPr>
            <w:webHidden/>
          </w:rPr>
          <w:t>5</w:t>
        </w:r>
        <w:r w:rsidR="0010007A">
          <w:rPr>
            <w:webHidden/>
          </w:rPr>
          <w:fldChar w:fldCharType="end"/>
        </w:r>
      </w:hyperlink>
    </w:p>
    <w:p w14:paraId="62F953EE" w14:textId="6E201081"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18" w:history="1">
        <w:r w:rsidR="0010007A" w:rsidRPr="00B23631">
          <w:rPr>
            <w:rStyle w:val="Hipervnculo"/>
          </w:rPr>
          <w:t>1.7.2. Hipótesis Específicas</w:t>
        </w:r>
        <w:r w:rsidR="0010007A">
          <w:rPr>
            <w:webHidden/>
          </w:rPr>
          <w:tab/>
        </w:r>
        <w:r w:rsidR="0010007A">
          <w:rPr>
            <w:webHidden/>
          </w:rPr>
          <w:fldChar w:fldCharType="begin"/>
        </w:r>
        <w:r w:rsidR="0010007A">
          <w:rPr>
            <w:webHidden/>
          </w:rPr>
          <w:instrText xml:space="preserve"> PAGEREF _Toc227763918 \h </w:instrText>
        </w:r>
        <w:r w:rsidR="0010007A">
          <w:rPr>
            <w:webHidden/>
          </w:rPr>
        </w:r>
        <w:r w:rsidR="0010007A">
          <w:rPr>
            <w:webHidden/>
          </w:rPr>
          <w:fldChar w:fldCharType="separate"/>
        </w:r>
        <w:r w:rsidR="000B6471">
          <w:rPr>
            <w:webHidden/>
          </w:rPr>
          <w:t>6</w:t>
        </w:r>
        <w:r w:rsidR="0010007A">
          <w:rPr>
            <w:webHidden/>
          </w:rPr>
          <w:fldChar w:fldCharType="end"/>
        </w:r>
      </w:hyperlink>
    </w:p>
    <w:p w14:paraId="1215C095" w14:textId="53E4D762"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19" w:history="1">
        <w:r w:rsidR="0010007A" w:rsidRPr="00B23631">
          <w:rPr>
            <w:rStyle w:val="Hipervnculo"/>
          </w:rPr>
          <w:t>1.8. VARIABLES E INDICADORES</w:t>
        </w:r>
        <w:r w:rsidR="0010007A">
          <w:rPr>
            <w:webHidden/>
          </w:rPr>
          <w:tab/>
        </w:r>
        <w:r w:rsidR="0010007A">
          <w:rPr>
            <w:webHidden/>
          </w:rPr>
          <w:fldChar w:fldCharType="begin"/>
        </w:r>
        <w:r w:rsidR="0010007A">
          <w:rPr>
            <w:webHidden/>
          </w:rPr>
          <w:instrText xml:space="preserve"> PAGEREF _Toc227763919 \h </w:instrText>
        </w:r>
        <w:r w:rsidR="0010007A">
          <w:rPr>
            <w:webHidden/>
          </w:rPr>
        </w:r>
        <w:r w:rsidR="0010007A">
          <w:rPr>
            <w:webHidden/>
          </w:rPr>
          <w:fldChar w:fldCharType="separate"/>
        </w:r>
        <w:r w:rsidR="000B6471">
          <w:rPr>
            <w:webHidden/>
          </w:rPr>
          <w:t>6</w:t>
        </w:r>
        <w:r w:rsidR="0010007A">
          <w:rPr>
            <w:webHidden/>
          </w:rPr>
          <w:fldChar w:fldCharType="end"/>
        </w:r>
      </w:hyperlink>
    </w:p>
    <w:p w14:paraId="6789D5EA" w14:textId="475D57E2"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20" w:history="1">
        <w:r w:rsidR="0010007A" w:rsidRPr="00B23631">
          <w:rPr>
            <w:rStyle w:val="Hipervnculo"/>
          </w:rPr>
          <w:t>1.6.1. Conceptualización de Variables</w:t>
        </w:r>
        <w:r w:rsidR="0010007A">
          <w:rPr>
            <w:webHidden/>
          </w:rPr>
          <w:tab/>
        </w:r>
        <w:r w:rsidR="0010007A">
          <w:rPr>
            <w:webHidden/>
          </w:rPr>
          <w:fldChar w:fldCharType="begin"/>
        </w:r>
        <w:r w:rsidR="0010007A">
          <w:rPr>
            <w:webHidden/>
          </w:rPr>
          <w:instrText xml:space="preserve"> PAGEREF _Toc227763920 \h </w:instrText>
        </w:r>
        <w:r w:rsidR="0010007A">
          <w:rPr>
            <w:webHidden/>
          </w:rPr>
        </w:r>
        <w:r w:rsidR="0010007A">
          <w:rPr>
            <w:webHidden/>
          </w:rPr>
          <w:fldChar w:fldCharType="separate"/>
        </w:r>
        <w:r w:rsidR="000B6471">
          <w:rPr>
            <w:webHidden/>
          </w:rPr>
          <w:t>6</w:t>
        </w:r>
        <w:r w:rsidR="0010007A">
          <w:rPr>
            <w:webHidden/>
          </w:rPr>
          <w:fldChar w:fldCharType="end"/>
        </w:r>
      </w:hyperlink>
    </w:p>
    <w:p w14:paraId="2DE05E48" w14:textId="45089706"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21" w:history="1">
        <w:r w:rsidR="0010007A" w:rsidRPr="00B23631">
          <w:rPr>
            <w:rStyle w:val="Hipervnculo"/>
          </w:rPr>
          <w:t>1.6.2. Operacionalización de Variables</w:t>
        </w:r>
        <w:r w:rsidR="0010007A">
          <w:rPr>
            <w:webHidden/>
          </w:rPr>
          <w:tab/>
        </w:r>
        <w:r w:rsidR="0010007A">
          <w:rPr>
            <w:webHidden/>
          </w:rPr>
          <w:fldChar w:fldCharType="begin"/>
        </w:r>
        <w:r w:rsidR="0010007A">
          <w:rPr>
            <w:webHidden/>
          </w:rPr>
          <w:instrText xml:space="preserve"> PAGEREF _Toc227763921 \h </w:instrText>
        </w:r>
        <w:r w:rsidR="0010007A">
          <w:rPr>
            <w:webHidden/>
          </w:rPr>
        </w:r>
        <w:r w:rsidR="0010007A">
          <w:rPr>
            <w:webHidden/>
          </w:rPr>
          <w:fldChar w:fldCharType="separate"/>
        </w:r>
        <w:r w:rsidR="000B6471">
          <w:rPr>
            <w:webHidden/>
          </w:rPr>
          <w:t>6</w:t>
        </w:r>
        <w:r w:rsidR="0010007A">
          <w:rPr>
            <w:webHidden/>
          </w:rPr>
          <w:fldChar w:fldCharType="end"/>
        </w:r>
      </w:hyperlink>
    </w:p>
    <w:p w14:paraId="138DB5B1" w14:textId="70295C7C" w:rsidR="0010007A" w:rsidRDefault="002C698C" w:rsidP="0010007A">
      <w:pPr>
        <w:pStyle w:val="TDC1"/>
        <w:tabs>
          <w:tab w:val="right" w:leader="dot" w:pos="9017"/>
        </w:tabs>
        <w:jc w:val="center"/>
        <w:rPr>
          <w:rFonts w:asciiTheme="minorHAnsi" w:eastAsiaTheme="minorEastAsia" w:hAnsiTheme="minorHAnsi" w:cstheme="minorBidi"/>
          <w:b w:val="0"/>
          <w:bCs w:val="0"/>
          <w:noProof/>
          <w:color w:val="auto"/>
          <w:sz w:val="22"/>
          <w:szCs w:val="22"/>
          <w:lang w:eastAsia="es-PE"/>
        </w:rPr>
      </w:pPr>
      <w:hyperlink w:anchor="_Toc227763922" w:history="1">
        <w:r w:rsidR="0010007A" w:rsidRPr="00B23631">
          <w:rPr>
            <w:rStyle w:val="Hipervnculo"/>
            <w:noProof/>
          </w:rPr>
          <w:t>CAPÍTULO II</w:t>
        </w:r>
      </w:hyperlink>
    </w:p>
    <w:p w14:paraId="3E80105B" w14:textId="62384FD3" w:rsidR="0010007A" w:rsidRDefault="002C698C" w:rsidP="0010007A">
      <w:pPr>
        <w:pStyle w:val="TDC1"/>
        <w:tabs>
          <w:tab w:val="right" w:leader="dot" w:pos="9017"/>
        </w:tabs>
        <w:jc w:val="center"/>
        <w:rPr>
          <w:rFonts w:asciiTheme="minorHAnsi" w:eastAsiaTheme="minorEastAsia" w:hAnsiTheme="minorHAnsi" w:cstheme="minorBidi"/>
          <w:b w:val="0"/>
          <w:bCs w:val="0"/>
          <w:noProof/>
          <w:color w:val="auto"/>
          <w:sz w:val="22"/>
          <w:szCs w:val="22"/>
          <w:lang w:eastAsia="es-PE"/>
        </w:rPr>
      </w:pPr>
      <w:hyperlink w:anchor="_Toc227763923" w:history="1">
        <w:r w:rsidR="0010007A" w:rsidRPr="00B23631">
          <w:rPr>
            <w:rStyle w:val="Hipervnculo"/>
            <w:noProof/>
          </w:rPr>
          <w:t>MARCO TEÓRICO</w:t>
        </w:r>
      </w:hyperlink>
    </w:p>
    <w:p w14:paraId="520050B8" w14:textId="2EB475C1"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24" w:history="1">
        <w:r w:rsidR="0010007A" w:rsidRPr="00B23631">
          <w:rPr>
            <w:rStyle w:val="Hipervnculo"/>
          </w:rPr>
          <w:t>2.1. ANTECEDENTES DE LA INVESTIGACIÓN</w:t>
        </w:r>
        <w:r w:rsidR="0010007A">
          <w:rPr>
            <w:webHidden/>
          </w:rPr>
          <w:tab/>
        </w:r>
        <w:r w:rsidR="0010007A">
          <w:rPr>
            <w:webHidden/>
          </w:rPr>
          <w:fldChar w:fldCharType="begin"/>
        </w:r>
        <w:r w:rsidR="0010007A">
          <w:rPr>
            <w:webHidden/>
          </w:rPr>
          <w:instrText xml:space="preserve"> PAGEREF _Toc227763924 \h </w:instrText>
        </w:r>
        <w:r w:rsidR="0010007A">
          <w:rPr>
            <w:webHidden/>
          </w:rPr>
        </w:r>
        <w:r w:rsidR="0010007A">
          <w:rPr>
            <w:webHidden/>
          </w:rPr>
          <w:fldChar w:fldCharType="separate"/>
        </w:r>
        <w:r w:rsidR="000B6471">
          <w:rPr>
            <w:webHidden/>
          </w:rPr>
          <w:t>8</w:t>
        </w:r>
        <w:r w:rsidR="0010007A">
          <w:rPr>
            <w:webHidden/>
          </w:rPr>
          <w:fldChar w:fldCharType="end"/>
        </w:r>
      </w:hyperlink>
    </w:p>
    <w:p w14:paraId="71257EA1" w14:textId="5E1A0B66"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25" w:history="1">
        <w:r w:rsidR="0010007A" w:rsidRPr="00B23631">
          <w:rPr>
            <w:rStyle w:val="Hipervnculo"/>
          </w:rPr>
          <w:t>2.1.1. Antecedentes Internacionales</w:t>
        </w:r>
        <w:r w:rsidR="0010007A">
          <w:rPr>
            <w:webHidden/>
          </w:rPr>
          <w:tab/>
        </w:r>
        <w:r w:rsidR="0010007A">
          <w:rPr>
            <w:webHidden/>
          </w:rPr>
          <w:fldChar w:fldCharType="begin"/>
        </w:r>
        <w:r w:rsidR="0010007A">
          <w:rPr>
            <w:webHidden/>
          </w:rPr>
          <w:instrText xml:space="preserve"> PAGEREF _Toc227763925 \h </w:instrText>
        </w:r>
        <w:r w:rsidR="0010007A">
          <w:rPr>
            <w:webHidden/>
          </w:rPr>
        </w:r>
        <w:r w:rsidR="0010007A">
          <w:rPr>
            <w:webHidden/>
          </w:rPr>
          <w:fldChar w:fldCharType="separate"/>
        </w:r>
        <w:r w:rsidR="000B6471">
          <w:rPr>
            <w:webHidden/>
          </w:rPr>
          <w:t>8</w:t>
        </w:r>
        <w:r w:rsidR="0010007A">
          <w:rPr>
            <w:webHidden/>
          </w:rPr>
          <w:fldChar w:fldCharType="end"/>
        </w:r>
      </w:hyperlink>
    </w:p>
    <w:p w14:paraId="4677D3E2" w14:textId="727B2611"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26" w:history="1">
        <w:r w:rsidR="0010007A" w:rsidRPr="00B23631">
          <w:rPr>
            <w:rStyle w:val="Hipervnculo"/>
          </w:rPr>
          <w:t>2.1.2. Antecedentes Nacionales</w:t>
        </w:r>
        <w:r w:rsidR="0010007A">
          <w:rPr>
            <w:webHidden/>
          </w:rPr>
          <w:tab/>
        </w:r>
        <w:r w:rsidR="0010007A">
          <w:rPr>
            <w:webHidden/>
          </w:rPr>
          <w:fldChar w:fldCharType="begin"/>
        </w:r>
        <w:r w:rsidR="0010007A">
          <w:rPr>
            <w:webHidden/>
          </w:rPr>
          <w:instrText xml:space="preserve"> PAGEREF _Toc227763926 \h </w:instrText>
        </w:r>
        <w:r w:rsidR="0010007A">
          <w:rPr>
            <w:webHidden/>
          </w:rPr>
        </w:r>
        <w:r w:rsidR="0010007A">
          <w:rPr>
            <w:webHidden/>
          </w:rPr>
          <w:fldChar w:fldCharType="separate"/>
        </w:r>
        <w:r w:rsidR="000B6471">
          <w:rPr>
            <w:webHidden/>
          </w:rPr>
          <w:t>10</w:t>
        </w:r>
        <w:r w:rsidR="0010007A">
          <w:rPr>
            <w:webHidden/>
          </w:rPr>
          <w:fldChar w:fldCharType="end"/>
        </w:r>
      </w:hyperlink>
    </w:p>
    <w:p w14:paraId="7E08666E" w14:textId="671CC36A"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27" w:history="1">
        <w:r w:rsidR="0010007A" w:rsidRPr="00B23631">
          <w:rPr>
            <w:rStyle w:val="Hipervnculo"/>
          </w:rPr>
          <w:t>2.1.3. Antecedentes Locales</w:t>
        </w:r>
        <w:r w:rsidR="0010007A">
          <w:rPr>
            <w:webHidden/>
          </w:rPr>
          <w:tab/>
        </w:r>
        <w:r w:rsidR="0010007A">
          <w:rPr>
            <w:webHidden/>
          </w:rPr>
          <w:fldChar w:fldCharType="begin"/>
        </w:r>
        <w:r w:rsidR="0010007A">
          <w:rPr>
            <w:webHidden/>
          </w:rPr>
          <w:instrText xml:space="preserve"> PAGEREF _Toc227763927 \h </w:instrText>
        </w:r>
        <w:r w:rsidR="0010007A">
          <w:rPr>
            <w:webHidden/>
          </w:rPr>
        </w:r>
        <w:r w:rsidR="0010007A">
          <w:rPr>
            <w:webHidden/>
          </w:rPr>
          <w:fldChar w:fldCharType="separate"/>
        </w:r>
        <w:r w:rsidR="000B6471">
          <w:rPr>
            <w:webHidden/>
          </w:rPr>
          <w:t>13</w:t>
        </w:r>
        <w:r w:rsidR="0010007A">
          <w:rPr>
            <w:webHidden/>
          </w:rPr>
          <w:fldChar w:fldCharType="end"/>
        </w:r>
      </w:hyperlink>
    </w:p>
    <w:p w14:paraId="234E884B" w14:textId="68464042"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28" w:history="1">
        <w:r w:rsidR="0010007A" w:rsidRPr="00B23631">
          <w:rPr>
            <w:rStyle w:val="Hipervnculo"/>
          </w:rPr>
          <w:t>2.2. BASES TEÓRICAS</w:t>
        </w:r>
        <w:r w:rsidR="0010007A">
          <w:rPr>
            <w:webHidden/>
          </w:rPr>
          <w:tab/>
        </w:r>
        <w:r w:rsidR="0010007A">
          <w:rPr>
            <w:webHidden/>
          </w:rPr>
          <w:fldChar w:fldCharType="begin"/>
        </w:r>
        <w:r w:rsidR="0010007A">
          <w:rPr>
            <w:webHidden/>
          </w:rPr>
          <w:instrText xml:space="preserve"> PAGEREF _Toc227763928 \h </w:instrText>
        </w:r>
        <w:r w:rsidR="0010007A">
          <w:rPr>
            <w:webHidden/>
          </w:rPr>
        </w:r>
        <w:r w:rsidR="0010007A">
          <w:rPr>
            <w:webHidden/>
          </w:rPr>
          <w:fldChar w:fldCharType="separate"/>
        </w:r>
        <w:r w:rsidR="000B6471">
          <w:rPr>
            <w:webHidden/>
          </w:rPr>
          <w:t>13</w:t>
        </w:r>
        <w:r w:rsidR="0010007A">
          <w:rPr>
            <w:webHidden/>
          </w:rPr>
          <w:fldChar w:fldCharType="end"/>
        </w:r>
      </w:hyperlink>
    </w:p>
    <w:p w14:paraId="16CF6251" w14:textId="53295B74"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29" w:history="1">
        <w:r w:rsidR="0010007A" w:rsidRPr="00B23631">
          <w:rPr>
            <w:rStyle w:val="Hipervnculo"/>
          </w:rPr>
          <w:t>2.2.1. Inteligencia Artificial</w:t>
        </w:r>
        <w:r w:rsidR="0010007A">
          <w:rPr>
            <w:webHidden/>
          </w:rPr>
          <w:tab/>
        </w:r>
        <w:r w:rsidR="0010007A">
          <w:rPr>
            <w:webHidden/>
          </w:rPr>
          <w:fldChar w:fldCharType="begin"/>
        </w:r>
        <w:r w:rsidR="0010007A">
          <w:rPr>
            <w:webHidden/>
          </w:rPr>
          <w:instrText xml:space="preserve"> PAGEREF _Toc227763929 \h </w:instrText>
        </w:r>
        <w:r w:rsidR="0010007A">
          <w:rPr>
            <w:webHidden/>
          </w:rPr>
        </w:r>
        <w:r w:rsidR="0010007A">
          <w:rPr>
            <w:webHidden/>
          </w:rPr>
          <w:fldChar w:fldCharType="separate"/>
        </w:r>
        <w:r w:rsidR="000B6471">
          <w:rPr>
            <w:webHidden/>
          </w:rPr>
          <w:t>13</w:t>
        </w:r>
        <w:r w:rsidR="0010007A">
          <w:rPr>
            <w:webHidden/>
          </w:rPr>
          <w:fldChar w:fldCharType="end"/>
        </w:r>
      </w:hyperlink>
    </w:p>
    <w:p w14:paraId="2CFB7254" w14:textId="2B8E85BC"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30" w:history="1">
        <w:r w:rsidR="0010007A" w:rsidRPr="00B23631">
          <w:rPr>
            <w:rStyle w:val="Hipervnculo"/>
          </w:rPr>
          <w:t>2.2.2. Desempeño Docente</w:t>
        </w:r>
        <w:r w:rsidR="0010007A">
          <w:rPr>
            <w:webHidden/>
          </w:rPr>
          <w:tab/>
        </w:r>
        <w:r w:rsidR="0010007A">
          <w:rPr>
            <w:webHidden/>
          </w:rPr>
          <w:fldChar w:fldCharType="begin"/>
        </w:r>
        <w:r w:rsidR="0010007A">
          <w:rPr>
            <w:webHidden/>
          </w:rPr>
          <w:instrText xml:space="preserve"> PAGEREF _Toc227763930 \h </w:instrText>
        </w:r>
        <w:r w:rsidR="0010007A">
          <w:rPr>
            <w:webHidden/>
          </w:rPr>
        </w:r>
        <w:r w:rsidR="0010007A">
          <w:rPr>
            <w:webHidden/>
          </w:rPr>
          <w:fldChar w:fldCharType="separate"/>
        </w:r>
        <w:r w:rsidR="000B6471">
          <w:rPr>
            <w:webHidden/>
          </w:rPr>
          <w:t>19</w:t>
        </w:r>
        <w:r w:rsidR="0010007A">
          <w:rPr>
            <w:webHidden/>
          </w:rPr>
          <w:fldChar w:fldCharType="end"/>
        </w:r>
      </w:hyperlink>
    </w:p>
    <w:p w14:paraId="455DBD22" w14:textId="3484BBF1"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31" w:history="1">
        <w:r w:rsidR="0010007A" w:rsidRPr="00B23631">
          <w:rPr>
            <w:rStyle w:val="Hipervnculo"/>
          </w:rPr>
          <w:t>2.3. MARCO CONCEPTUAL</w:t>
        </w:r>
        <w:r w:rsidR="0010007A">
          <w:rPr>
            <w:webHidden/>
          </w:rPr>
          <w:tab/>
        </w:r>
        <w:r w:rsidR="0010007A">
          <w:rPr>
            <w:webHidden/>
          </w:rPr>
          <w:fldChar w:fldCharType="begin"/>
        </w:r>
        <w:r w:rsidR="0010007A">
          <w:rPr>
            <w:webHidden/>
          </w:rPr>
          <w:instrText xml:space="preserve"> PAGEREF _Toc227763931 \h </w:instrText>
        </w:r>
        <w:r w:rsidR="0010007A">
          <w:rPr>
            <w:webHidden/>
          </w:rPr>
        </w:r>
        <w:r w:rsidR="0010007A">
          <w:rPr>
            <w:webHidden/>
          </w:rPr>
          <w:fldChar w:fldCharType="separate"/>
        </w:r>
        <w:r w:rsidR="000B6471">
          <w:rPr>
            <w:webHidden/>
          </w:rPr>
          <w:t>23</w:t>
        </w:r>
        <w:r w:rsidR="0010007A">
          <w:rPr>
            <w:webHidden/>
          </w:rPr>
          <w:fldChar w:fldCharType="end"/>
        </w:r>
      </w:hyperlink>
    </w:p>
    <w:p w14:paraId="382D992B" w14:textId="03BB69E1" w:rsidR="0010007A" w:rsidRDefault="002C698C" w:rsidP="0010007A">
      <w:pPr>
        <w:pStyle w:val="TDC1"/>
        <w:tabs>
          <w:tab w:val="right" w:leader="dot" w:pos="9017"/>
        </w:tabs>
        <w:jc w:val="center"/>
        <w:rPr>
          <w:rFonts w:asciiTheme="minorHAnsi" w:eastAsiaTheme="minorEastAsia" w:hAnsiTheme="minorHAnsi" w:cstheme="minorBidi"/>
          <w:b w:val="0"/>
          <w:bCs w:val="0"/>
          <w:noProof/>
          <w:color w:val="auto"/>
          <w:sz w:val="22"/>
          <w:szCs w:val="22"/>
          <w:lang w:eastAsia="es-PE"/>
        </w:rPr>
      </w:pPr>
      <w:hyperlink w:anchor="_Toc227763932" w:history="1">
        <w:r w:rsidR="0010007A" w:rsidRPr="00B23631">
          <w:rPr>
            <w:rStyle w:val="Hipervnculo"/>
            <w:noProof/>
          </w:rPr>
          <w:t>CAPÍTULO III</w:t>
        </w:r>
      </w:hyperlink>
    </w:p>
    <w:p w14:paraId="4859DBF7" w14:textId="0286A840" w:rsidR="0010007A" w:rsidRDefault="002C698C" w:rsidP="0010007A">
      <w:pPr>
        <w:pStyle w:val="TDC1"/>
        <w:tabs>
          <w:tab w:val="right" w:leader="dot" w:pos="9017"/>
        </w:tabs>
        <w:jc w:val="center"/>
        <w:rPr>
          <w:rFonts w:asciiTheme="minorHAnsi" w:eastAsiaTheme="minorEastAsia" w:hAnsiTheme="minorHAnsi" w:cstheme="minorBidi"/>
          <w:b w:val="0"/>
          <w:bCs w:val="0"/>
          <w:noProof/>
          <w:color w:val="auto"/>
          <w:sz w:val="22"/>
          <w:szCs w:val="22"/>
          <w:lang w:eastAsia="es-PE"/>
        </w:rPr>
      </w:pPr>
      <w:hyperlink w:anchor="_Toc227763933" w:history="1">
        <w:r w:rsidR="0010007A" w:rsidRPr="00B23631">
          <w:rPr>
            <w:rStyle w:val="Hipervnculo"/>
            <w:noProof/>
          </w:rPr>
          <w:t>METODOLOGÍA DE LA INVESTIGACIÓN</w:t>
        </w:r>
      </w:hyperlink>
    </w:p>
    <w:p w14:paraId="3A58684D" w14:textId="7E542D53"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34" w:history="1">
        <w:r w:rsidR="0010007A" w:rsidRPr="00B23631">
          <w:rPr>
            <w:rStyle w:val="Hipervnculo"/>
          </w:rPr>
          <w:t>3.1. ENFOQUE DE LA INVESTIGACIÓN</w:t>
        </w:r>
        <w:r w:rsidR="0010007A">
          <w:rPr>
            <w:webHidden/>
          </w:rPr>
          <w:tab/>
        </w:r>
        <w:r w:rsidR="0010007A">
          <w:rPr>
            <w:webHidden/>
          </w:rPr>
          <w:fldChar w:fldCharType="begin"/>
        </w:r>
        <w:r w:rsidR="0010007A">
          <w:rPr>
            <w:webHidden/>
          </w:rPr>
          <w:instrText xml:space="preserve"> PAGEREF _Toc227763934 \h </w:instrText>
        </w:r>
        <w:r w:rsidR="0010007A">
          <w:rPr>
            <w:webHidden/>
          </w:rPr>
        </w:r>
        <w:r w:rsidR="0010007A">
          <w:rPr>
            <w:webHidden/>
          </w:rPr>
          <w:fldChar w:fldCharType="separate"/>
        </w:r>
        <w:r w:rsidR="000B6471">
          <w:rPr>
            <w:webHidden/>
          </w:rPr>
          <w:t>25</w:t>
        </w:r>
        <w:r w:rsidR="0010007A">
          <w:rPr>
            <w:webHidden/>
          </w:rPr>
          <w:fldChar w:fldCharType="end"/>
        </w:r>
      </w:hyperlink>
    </w:p>
    <w:p w14:paraId="6CA61614" w14:textId="247BE076"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35" w:history="1">
        <w:r w:rsidR="0010007A" w:rsidRPr="00B23631">
          <w:rPr>
            <w:rStyle w:val="Hipervnculo"/>
          </w:rPr>
          <w:t>3.2. MÉTODO APLICADO A LA INVESTIGACIÓN</w:t>
        </w:r>
        <w:r w:rsidR="0010007A">
          <w:rPr>
            <w:webHidden/>
          </w:rPr>
          <w:tab/>
        </w:r>
        <w:r w:rsidR="0010007A">
          <w:rPr>
            <w:webHidden/>
          </w:rPr>
          <w:fldChar w:fldCharType="begin"/>
        </w:r>
        <w:r w:rsidR="0010007A">
          <w:rPr>
            <w:webHidden/>
          </w:rPr>
          <w:instrText xml:space="preserve"> PAGEREF _Toc227763935 \h </w:instrText>
        </w:r>
        <w:r w:rsidR="0010007A">
          <w:rPr>
            <w:webHidden/>
          </w:rPr>
        </w:r>
        <w:r w:rsidR="0010007A">
          <w:rPr>
            <w:webHidden/>
          </w:rPr>
          <w:fldChar w:fldCharType="separate"/>
        </w:r>
        <w:r w:rsidR="000B6471">
          <w:rPr>
            <w:webHidden/>
          </w:rPr>
          <w:t>25</w:t>
        </w:r>
        <w:r w:rsidR="0010007A">
          <w:rPr>
            <w:webHidden/>
          </w:rPr>
          <w:fldChar w:fldCharType="end"/>
        </w:r>
      </w:hyperlink>
    </w:p>
    <w:p w14:paraId="3AAA01BD" w14:textId="31FEF3E2"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36" w:history="1">
        <w:r w:rsidR="0010007A" w:rsidRPr="00B23631">
          <w:rPr>
            <w:rStyle w:val="Hipervnculo"/>
          </w:rPr>
          <w:t>3.3. TIPO DE INVESTIGACIÓN</w:t>
        </w:r>
        <w:r w:rsidR="0010007A">
          <w:rPr>
            <w:webHidden/>
          </w:rPr>
          <w:tab/>
        </w:r>
        <w:r w:rsidR="0010007A">
          <w:rPr>
            <w:webHidden/>
          </w:rPr>
          <w:fldChar w:fldCharType="begin"/>
        </w:r>
        <w:r w:rsidR="0010007A">
          <w:rPr>
            <w:webHidden/>
          </w:rPr>
          <w:instrText xml:space="preserve"> PAGEREF _Toc227763936 \h </w:instrText>
        </w:r>
        <w:r w:rsidR="0010007A">
          <w:rPr>
            <w:webHidden/>
          </w:rPr>
        </w:r>
        <w:r w:rsidR="0010007A">
          <w:rPr>
            <w:webHidden/>
          </w:rPr>
          <w:fldChar w:fldCharType="separate"/>
        </w:r>
        <w:r w:rsidR="000B6471">
          <w:rPr>
            <w:webHidden/>
          </w:rPr>
          <w:t>25</w:t>
        </w:r>
        <w:r w:rsidR="0010007A">
          <w:rPr>
            <w:webHidden/>
          </w:rPr>
          <w:fldChar w:fldCharType="end"/>
        </w:r>
      </w:hyperlink>
    </w:p>
    <w:p w14:paraId="27118EE5" w14:textId="2F46937C"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37" w:history="1">
        <w:r w:rsidR="0010007A" w:rsidRPr="00B23631">
          <w:rPr>
            <w:rStyle w:val="Hipervnculo"/>
          </w:rPr>
          <w:t>3.4. NIVEL DE INVESTIGACIÓN</w:t>
        </w:r>
        <w:r w:rsidR="0010007A">
          <w:rPr>
            <w:webHidden/>
          </w:rPr>
          <w:tab/>
        </w:r>
        <w:r w:rsidR="0010007A">
          <w:rPr>
            <w:webHidden/>
          </w:rPr>
          <w:fldChar w:fldCharType="begin"/>
        </w:r>
        <w:r w:rsidR="0010007A">
          <w:rPr>
            <w:webHidden/>
          </w:rPr>
          <w:instrText xml:space="preserve"> PAGEREF _Toc227763937 \h </w:instrText>
        </w:r>
        <w:r w:rsidR="0010007A">
          <w:rPr>
            <w:webHidden/>
          </w:rPr>
        </w:r>
        <w:r w:rsidR="0010007A">
          <w:rPr>
            <w:webHidden/>
          </w:rPr>
          <w:fldChar w:fldCharType="separate"/>
        </w:r>
        <w:r w:rsidR="000B6471">
          <w:rPr>
            <w:webHidden/>
          </w:rPr>
          <w:t>25</w:t>
        </w:r>
        <w:r w:rsidR="0010007A">
          <w:rPr>
            <w:webHidden/>
          </w:rPr>
          <w:fldChar w:fldCharType="end"/>
        </w:r>
      </w:hyperlink>
    </w:p>
    <w:p w14:paraId="67A3BBDC" w14:textId="06962EDD"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38" w:history="1">
        <w:r w:rsidR="0010007A" w:rsidRPr="00B23631">
          <w:rPr>
            <w:rStyle w:val="Hipervnculo"/>
          </w:rPr>
          <w:t>3.5. DISEÑO DE LA INVESTIGACIÓN</w:t>
        </w:r>
        <w:r w:rsidR="0010007A">
          <w:rPr>
            <w:webHidden/>
          </w:rPr>
          <w:tab/>
        </w:r>
        <w:r w:rsidR="0010007A">
          <w:rPr>
            <w:webHidden/>
          </w:rPr>
          <w:fldChar w:fldCharType="begin"/>
        </w:r>
        <w:r w:rsidR="0010007A">
          <w:rPr>
            <w:webHidden/>
          </w:rPr>
          <w:instrText xml:space="preserve"> PAGEREF _Toc227763938 \h </w:instrText>
        </w:r>
        <w:r w:rsidR="0010007A">
          <w:rPr>
            <w:webHidden/>
          </w:rPr>
        </w:r>
        <w:r w:rsidR="0010007A">
          <w:rPr>
            <w:webHidden/>
          </w:rPr>
          <w:fldChar w:fldCharType="separate"/>
        </w:r>
        <w:r w:rsidR="000B6471">
          <w:rPr>
            <w:webHidden/>
          </w:rPr>
          <w:t>26</w:t>
        </w:r>
        <w:r w:rsidR="0010007A">
          <w:rPr>
            <w:webHidden/>
          </w:rPr>
          <w:fldChar w:fldCharType="end"/>
        </w:r>
      </w:hyperlink>
    </w:p>
    <w:p w14:paraId="0F6ACA81" w14:textId="265BCE03"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39" w:history="1">
        <w:r w:rsidR="0010007A" w:rsidRPr="00B23631">
          <w:rPr>
            <w:rStyle w:val="Hipervnculo"/>
          </w:rPr>
          <w:t>3.6. POBLACIÓN Y MUESTRA</w:t>
        </w:r>
        <w:r w:rsidR="0010007A">
          <w:rPr>
            <w:webHidden/>
          </w:rPr>
          <w:tab/>
        </w:r>
        <w:r w:rsidR="0010007A">
          <w:rPr>
            <w:webHidden/>
          </w:rPr>
          <w:fldChar w:fldCharType="begin"/>
        </w:r>
        <w:r w:rsidR="0010007A">
          <w:rPr>
            <w:webHidden/>
          </w:rPr>
          <w:instrText xml:space="preserve"> PAGEREF _Toc227763939 \h </w:instrText>
        </w:r>
        <w:r w:rsidR="0010007A">
          <w:rPr>
            <w:webHidden/>
          </w:rPr>
        </w:r>
        <w:r w:rsidR="0010007A">
          <w:rPr>
            <w:webHidden/>
          </w:rPr>
          <w:fldChar w:fldCharType="separate"/>
        </w:r>
        <w:r w:rsidR="000B6471">
          <w:rPr>
            <w:webHidden/>
          </w:rPr>
          <w:t>26</w:t>
        </w:r>
        <w:r w:rsidR="0010007A">
          <w:rPr>
            <w:webHidden/>
          </w:rPr>
          <w:fldChar w:fldCharType="end"/>
        </w:r>
      </w:hyperlink>
    </w:p>
    <w:p w14:paraId="0EE779B4" w14:textId="7E13662A"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40" w:history="1">
        <w:r w:rsidR="0010007A" w:rsidRPr="00B23631">
          <w:rPr>
            <w:rStyle w:val="Hipervnculo"/>
          </w:rPr>
          <w:t>3.6.1. Población</w:t>
        </w:r>
        <w:r w:rsidR="0010007A">
          <w:rPr>
            <w:webHidden/>
          </w:rPr>
          <w:tab/>
        </w:r>
        <w:r w:rsidR="0010007A">
          <w:rPr>
            <w:webHidden/>
          </w:rPr>
          <w:fldChar w:fldCharType="begin"/>
        </w:r>
        <w:r w:rsidR="0010007A">
          <w:rPr>
            <w:webHidden/>
          </w:rPr>
          <w:instrText xml:space="preserve"> PAGEREF _Toc227763940 \h </w:instrText>
        </w:r>
        <w:r w:rsidR="0010007A">
          <w:rPr>
            <w:webHidden/>
          </w:rPr>
        </w:r>
        <w:r w:rsidR="0010007A">
          <w:rPr>
            <w:webHidden/>
          </w:rPr>
          <w:fldChar w:fldCharType="separate"/>
        </w:r>
        <w:r w:rsidR="000B6471">
          <w:rPr>
            <w:webHidden/>
          </w:rPr>
          <w:t>26</w:t>
        </w:r>
        <w:r w:rsidR="0010007A">
          <w:rPr>
            <w:webHidden/>
          </w:rPr>
          <w:fldChar w:fldCharType="end"/>
        </w:r>
      </w:hyperlink>
    </w:p>
    <w:p w14:paraId="6134A2C4" w14:textId="3992012E"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41" w:history="1">
        <w:r w:rsidR="0010007A" w:rsidRPr="00B23631">
          <w:rPr>
            <w:rStyle w:val="Hipervnculo"/>
          </w:rPr>
          <w:t>3.6.2. Muestra</w:t>
        </w:r>
        <w:r w:rsidR="0010007A">
          <w:rPr>
            <w:webHidden/>
          </w:rPr>
          <w:tab/>
        </w:r>
        <w:r w:rsidR="0010007A">
          <w:rPr>
            <w:webHidden/>
          </w:rPr>
          <w:fldChar w:fldCharType="begin"/>
        </w:r>
        <w:r w:rsidR="0010007A">
          <w:rPr>
            <w:webHidden/>
          </w:rPr>
          <w:instrText xml:space="preserve"> PAGEREF _Toc227763941 \h </w:instrText>
        </w:r>
        <w:r w:rsidR="0010007A">
          <w:rPr>
            <w:webHidden/>
          </w:rPr>
        </w:r>
        <w:r w:rsidR="0010007A">
          <w:rPr>
            <w:webHidden/>
          </w:rPr>
          <w:fldChar w:fldCharType="separate"/>
        </w:r>
        <w:r w:rsidR="000B6471">
          <w:rPr>
            <w:webHidden/>
          </w:rPr>
          <w:t>26</w:t>
        </w:r>
        <w:r w:rsidR="0010007A">
          <w:rPr>
            <w:webHidden/>
          </w:rPr>
          <w:fldChar w:fldCharType="end"/>
        </w:r>
      </w:hyperlink>
    </w:p>
    <w:p w14:paraId="3B5511C5" w14:textId="1E0414D6"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42" w:history="1">
        <w:r w:rsidR="0010007A" w:rsidRPr="00B23631">
          <w:rPr>
            <w:rStyle w:val="Hipervnculo"/>
          </w:rPr>
          <w:t>3.7. TÉCNICAS E INSTRUMENTOS DE RECOLECCIÓN DE DATOS</w:t>
        </w:r>
        <w:r w:rsidR="0010007A">
          <w:rPr>
            <w:webHidden/>
          </w:rPr>
          <w:tab/>
        </w:r>
        <w:r w:rsidR="0010007A">
          <w:rPr>
            <w:webHidden/>
          </w:rPr>
          <w:fldChar w:fldCharType="begin"/>
        </w:r>
        <w:r w:rsidR="0010007A">
          <w:rPr>
            <w:webHidden/>
          </w:rPr>
          <w:instrText xml:space="preserve"> PAGEREF _Toc227763942 \h </w:instrText>
        </w:r>
        <w:r w:rsidR="0010007A">
          <w:rPr>
            <w:webHidden/>
          </w:rPr>
        </w:r>
        <w:r w:rsidR="0010007A">
          <w:rPr>
            <w:webHidden/>
          </w:rPr>
          <w:fldChar w:fldCharType="separate"/>
        </w:r>
        <w:r w:rsidR="000B6471">
          <w:rPr>
            <w:webHidden/>
          </w:rPr>
          <w:t>26</w:t>
        </w:r>
        <w:r w:rsidR="0010007A">
          <w:rPr>
            <w:webHidden/>
          </w:rPr>
          <w:fldChar w:fldCharType="end"/>
        </w:r>
      </w:hyperlink>
    </w:p>
    <w:p w14:paraId="499780DE" w14:textId="205A91D6"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43" w:history="1">
        <w:r w:rsidR="0010007A" w:rsidRPr="00B23631">
          <w:rPr>
            <w:rStyle w:val="Hipervnculo"/>
          </w:rPr>
          <w:t>3.7.1. Técnicas</w:t>
        </w:r>
        <w:r w:rsidR="0010007A">
          <w:rPr>
            <w:webHidden/>
          </w:rPr>
          <w:tab/>
        </w:r>
        <w:r w:rsidR="0010007A">
          <w:rPr>
            <w:webHidden/>
          </w:rPr>
          <w:fldChar w:fldCharType="begin"/>
        </w:r>
        <w:r w:rsidR="0010007A">
          <w:rPr>
            <w:webHidden/>
          </w:rPr>
          <w:instrText xml:space="preserve"> PAGEREF _Toc227763943 \h </w:instrText>
        </w:r>
        <w:r w:rsidR="0010007A">
          <w:rPr>
            <w:webHidden/>
          </w:rPr>
        </w:r>
        <w:r w:rsidR="0010007A">
          <w:rPr>
            <w:webHidden/>
          </w:rPr>
          <w:fldChar w:fldCharType="separate"/>
        </w:r>
        <w:r w:rsidR="000B6471">
          <w:rPr>
            <w:webHidden/>
          </w:rPr>
          <w:t>26</w:t>
        </w:r>
        <w:r w:rsidR="0010007A">
          <w:rPr>
            <w:webHidden/>
          </w:rPr>
          <w:fldChar w:fldCharType="end"/>
        </w:r>
      </w:hyperlink>
    </w:p>
    <w:p w14:paraId="5437975E" w14:textId="14D36818"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44" w:history="1">
        <w:r w:rsidR="0010007A" w:rsidRPr="00B23631">
          <w:rPr>
            <w:rStyle w:val="Hipervnculo"/>
          </w:rPr>
          <w:t>3.7.2. Instrumentos</w:t>
        </w:r>
        <w:r w:rsidR="0010007A">
          <w:rPr>
            <w:webHidden/>
          </w:rPr>
          <w:tab/>
        </w:r>
        <w:r w:rsidR="0010007A">
          <w:rPr>
            <w:webHidden/>
          </w:rPr>
          <w:fldChar w:fldCharType="begin"/>
        </w:r>
        <w:r w:rsidR="0010007A">
          <w:rPr>
            <w:webHidden/>
          </w:rPr>
          <w:instrText xml:space="preserve"> PAGEREF _Toc227763944 \h </w:instrText>
        </w:r>
        <w:r w:rsidR="0010007A">
          <w:rPr>
            <w:webHidden/>
          </w:rPr>
        </w:r>
        <w:r w:rsidR="0010007A">
          <w:rPr>
            <w:webHidden/>
          </w:rPr>
          <w:fldChar w:fldCharType="separate"/>
        </w:r>
        <w:r w:rsidR="000B6471">
          <w:rPr>
            <w:webHidden/>
          </w:rPr>
          <w:t>26</w:t>
        </w:r>
        <w:r w:rsidR="0010007A">
          <w:rPr>
            <w:webHidden/>
          </w:rPr>
          <w:fldChar w:fldCharType="end"/>
        </w:r>
      </w:hyperlink>
    </w:p>
    <w:p w14:paraId="73B6DF5D" w14:textId="61B62C34"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45" w:history="1">
        <w:r w:rsidR="0010007A" w:rsidRPr="00B23631">
          <w:rPr>
            <w:rStyle w:val="Hipervnculo"/>
          </w:rPr>
          <w:t>3.8. VALIDACIÓN Y CONFIABILIDAD DEL INSTRUMENTO</w:t>
        </w:r>
        <w:r w:rsidR="0010007A">
          <w:rPr>
            <w:webHidden/>
          </w:rPr>
          <w:tab/>
        </w:r>
        <w:r w:rsidR="0010007A">
          <w:rPr>
            <w:webHidden/>
          </w:rPr>
          <w:fldChar w:fldCharType="begin"/>
        </w:r>
        <w:r w:rsidR="0010007A">
          <w:rPr>
            <w:webHidden/>
          </w:rPr>
          <w:instrText xml:space="preserve"> PAGEREF _Toc227763945 \h </w:instrText>
        </w:r>
        <w:r w:rsidR="0010007A">
          <w:rPr>
            <w:webHidden/>
          </w:rPr>
        </w:r>
        <w:r w:rsidR="0010007A">
          <w:rPr>
            <w:webHidden/>
          </w:rPr>
          <w:fldChar w:fldCharType="separate"/>
        </w:r>
        <w:r w:rsidR="000B6471">
          <w:rPr>
            <w:webHidden/>
          </w:rPr>
          <w:t>26</w:t>
        </w:r>
        <w:r w:rsidR="0010007A">
          <w:rPr>
            <w:webHidden/>
          </w:rPr>
          <w:fldChar w:fldCharType="end"/>
        </w:r>
      </w:hyperlink>
    </w:p>
    <w:p w14:paraId="49A3FA68" w14:textId="10422C8B"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46" w:history="1">
        <w:r w:rsidR="0010007A" w:rsidRPr="00B23631">
          <w:rPr>
            <w:rStyle w:val="Hipervnculo"/>
          </w:rPr>
          <w:t>3.8.1. Validación</w:t>
        </w:r>
        <w:r w:rsidR="0010007A">
          <w:rPr>
            <w:webHidden/>
          </w:rPr>
          <w:tab/>
        </w:r>
        <w:r w:rsidR="0010007A">
          <w:rPr>
            <w:webHidden/>
          </w:rPr>
          <w:fldChar w:fldCharType="begin"/>
        </w:r>
        <w:r w:rsidR="0010007A">
          <w:rPr>
            <w:webHidden/>
          </w:rPr>
          <w:instrText xml:space="preserve"> PAGEREF _Toc227763946 \h </w:instrText>
        </w:r>
        <w:r w:rsidR="0010007A">
          <w:rPr>
            <w:webHidden/>
          </w:rPr>
        </w:r>
        <w:r w:rsidR="0010007A">
          <w:rPr>
            <w:webHidden/>
          </w:rPr>
          <w:fldChar w:fldCharType="separate"/>
        </w:r>
        <w:r w:rsidR="000B6471">
          <w:rPr>
            <w:webHidden/>
          </w:rPr>
          <w:t>27</w:t>
        </w:r>
        <w:r w:rsidR="0010007A">
          <w:rPr>
            <w:webHidden/>
          </w:rPr>
          <w:fldChar w:fldCharType="end"/>
        </w:r>
      </w:hyperlink>
    </w:p>
    <w:p w14:paraId="32CA38EE" w14:textId="6419CAC6"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47" w:history="1">
        <w:r w:rsidR="0010007A" w:rsidRPr="00B23631">
          <w:rPr>
            <w:rStyle w:val="Hipervnculo"/>
          </w:rPr>
          <w:t>3.8.2. Confiabilidad</w:t>
        </w:r>
        <w:r w:rsidR="0010007A">
          <w:rPr>
            <w:webHidden/>
          </w:rPr>
          <w:tab/>
        </w:r>
        <w:r w:rsidR="0010007A">
          <w:rPr>
            <w:webHidden/>
          </w:rPr>
          <w:fldChar w:fldCharType="begin"/>
        </w:r>
        <w:r w:rsidR="0010007A">
          <w:rPr>
            <w:webHidden/>
          </w:rPr>
          <w:instrText xml:space="preserve"> PAGEREF _Toc227763947 \h </w:instrText>
        </w:r>
        <w:r w:rsidR="0010007A">
          <w:rPr>
            <w:webHidden/>
          </w:rPr>
        </w:r>
        <w:r w:rsidR="0010007A">
          <w:rPr>
            <w:webHidden/>
          </w:rPr>
          <w:fldChar w:fldCharType="separate"/>
        </w:r>
        <w:r w:rsidR="000B6471">
          <w:rPr>
            <w:webHidden/>
          </w:rPr>
          <w:t>27</w:t>
        </w:r>
        <w:r w:rsidR="0010007A">
          <w:rPr>
            <w:webHidden/>
          </w:rPr>
          <w:fldChar w:fldCharType="end"/>
        </w:r>
      </w:hyperlink>
    </w:p>
    <w:p w14:paraId="12F6D170" w14:textId="221B1DF9"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48" w:history="1">
        <w:r w:rsidR="0010007A" w:rsidRPr="00B23631">
          <w:rPr>
            <w:rStyle w:val="Hipervnculo"/>
          </w:rPr>
          <w:t>3.9. MÉTODOS DE ANÁLISIS DE DATOS RECOLECTADOS DE LA INVESTIGACIÓN</w:t>
        </w:r>
        <w:r w:rsidR="0010007A">
          <w:rPr>
            <w:webHidden/>
          </w:rPr>
          <w:tab/>
        </w:r>
        <w:r w:rsidR="0010007A">
          <w:rPr>
            <w:webHidden/>
          </w:rPr>
          <w:fldChar w:fldCharType="begin"/>
        </w:r>
        <w:r w:rsidR="0010007A">
          <w:rPr>
            <w:webHidden/>
          </w:rPr>
          <w:instrText xml:space="preserve"> PAGEREF _Toc227763948 \h </w:instrText>
        </w:r>
        <w:r w:rsidR="0010007A">
          <w:rPr>
            <w:webHidden/>
          </w:rPr>
        </w:r>
        <w:r w:rsidR="0010007A">
          <w:rPr>
            <w:webHidden/>
          </w:rPr>
          <w:fldChar w:fldCharType="separate"/>
        </w:r>
        <w:r w:rsidR="000B6471">
          <w:rPr>
            <w:webHidden/>
          </w:rPr>
          <w:t>27</w:t>
        </w:r>
        <w:r w:rsidR="0010007A">
          <w:rPr>
            <w:webHidden/>
          </w:rPr>
          <w:fldChar w:fldCharType="end"/>
        </w:r>
      </w:hyperlink>
    </w:p>
    <w:p w14:paraId="21CD7A66" w14:textId="5914D59B" w:rsidR="0010007A" w:rsidRDefault="002C698C" w:rsidP="0010007A">
      <w:pPr>
        <w:pStyle w:val="TDC1"/>
        <w:tabs>
          <w:tab w:val="right" w:leader="dot" w:pos="9017"/>
        </w:tabs>
        <w:jc w:val="center"/>
        <w:rPr>
          <w:rFonts w:asciiTheme="minorHAnsi" w:eastAsiaTheme="minorEastAsia" w:hAnsiTheme="minorHAnsi" w:cstheme="minorBidi"/>
          <w:b w:val="0"/>
          <w:bCs w:val="0"/>
          <w:noProof/>
          <w:color w:val="auto"/>
          <w:sz w:val="22"/>
          <w:szCs w:val="22"/>
          <w:lang w:eastAsia="es-PE"/>
        </w:rPr>
      </w:pPr>
      <w:hyperlink w:anchor="_Toc227763949" w:history="1">
        <w:r w:rsidR="0010007A" w:rsidRPr="00B23631">
          <w:rPr>
            <w:rStyle w:val="Hipervnculo"/>
            <w:noProof/>
          </w:rPr>
          <w:t>CAPÍTULO IV</w:t>
        </w:r>
      </w:hyperlink>
    </w:p>
    <w:p w14:paraId="62DD642F" w14:textId="12A1E35F" w:rsidR="0010007A" w:rsidRDefault="002C698C" w:rsidP="0010007A">
      <w:pPr>
        <w:pStyle w:val="TDC1"/>
        <w:tabs>
          <w:tab w:val="right" w:leader="dot" w:pos="9017"/>
        </w:tabs>
        <w:jc w:val="center"/>
        <w:rPr>
          <w:rFonts w:asciiTheme="minorHAnsi" w:eastAsiaTheme="minorEastAsia" w:hAnsiTheme="minorHAnsi" w:cstheme="minorBidi"/>
          <w:b w:val="0"/>
          <w:bCs w:val="0"/>
          <w:noProof/>
          <w:color w:val="auto"/>
          <w:sz w:val="22"/>
          <w:szCs w:val="22"/>
          <w:lang w:eastAsia="es-PE"/>
        </w:rPr>
      </w:pPr>
      <w:hyperlink w:anchor="_Toc227763950" w:history="1">
        <w:r w:rsidR="0010007A" w:rsidRPr="00B23631">
          <w:rPr>
            <w:rStyle w:val="Hipervnculo"/>
            <w:noProof/>
          </w:rPr>
          <w:t>RESULTADOS</w:t>
        </w:r>
      </w:hyperlink>
    </w:p>
    <w:p w14:paraId="625943B3" w14:textId="5A0D0123"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51" w:history="1">
        <w:r w:rsidR="0010007A" w:rsidRPr="00B23631">
          <w:rPr>
            <w:rStyle w:val="Hipervnculo"/>
          </w:rPr>
          <w:t>4.1. PRESENTACIÓN, ANÁLISIS E INTERPRETACIÓN DE LOS DATOS</w:t>
        </w:r>
        <w:r w:rsidR="0010007A">
          <w:rPr>
            <w:webHidden/>
          </w:rPr>
          <w:tab/>
        </w:r>
        <w:r w:rsidR="0010007A">
          <w:rPr>
            <w:webHidden/>
          </w:rPr>
          <w:fldChar w:fldCharType="begin"/>
        </w:r>
        <w:r w:rsidR="0010007A">
          <w:rPr>
            <w:webHidden/>
          </w:rPr>
          <w:instrText xml:space="preserve"> PAGEREF _Toc227763951 \h </w:instrText>
        </w:r>
        <w:r w:rsidR="0010007A">
          <w:rPr>
            <w:webHidden/>
          </w:rPr>
        </w:r>
        <w:r w:rsidR="0010007A">
          <w:rPr>
            <w:webHidden/>
          </w:rPr>
          <w:fldChar w:fldCharType="separate"/>
        </w:r>
        <w:r w:rsidR="000B6471">
          <w:rPr>
            <w:webHidden/>
          </w:rPr>
          <w:t>28</w:t>
        </w:r>
        <w:r w:rsidR="0010007A">
          <w:rPr>
            <w:webHidden/>
          </w:rPr>
          <w:fldChar w:fldCharType="end"/>
        </w:r>
      </w:hyperlink>
    </w:p>
    <w:p w14:paraId="1587280F" w14:textId="30AFD24C"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52" w:history="1">
        <w:r w:rsidR="0010007A" w:rsidRPr="00B23631">
          <w:rPr>
            <w:rStyle w:val="Hipervnculo"/>
          </w:rPr>
          <w:t>4.1.1. Resultados del Objetivo General</w:t>
        </w:r>
        <w:r w:rsidR="0010007A">
          <w:rPr>
            <w:webHidden/>
          </w:rPr>
          <w:tab/>
        </w:r>
        <w:r w:rsidR="0010007A">
          <w:rPr>
            <w:webHidden/>
          </w:rPr>
          <w:fldChar w:fldCharType="begin"/>
        </w:r>
        <w:r w:rsidR="0010007A">
          <w:rPr>
            <w:webHidden/>
          </w:rPr>
          <w:instrText xml:space="preserve"> PAGEREF _Toc227763952 \h </w:instrText>
        </w:r>
        <w:r w:rsidR="0010007A">
          <w:rPr>
            <w:webHidden/>
          </w:rPr>
        </w:r>
        <w:r w:rsidR="0010007A">
          <w:rPr>
            <w:webHidden/>
          </w:rPr>
          <w:fldChar w:fldCharType="separate"/>
        </w:r>
        <w:r w:rsidR="000B6471">
          <w:rPr>
            <w:webHidden/>
          </w:rPr>
          <w:t>28</w:t>
        </w:r>
        <w:r w:rsidR="0010007A">
          <w:rPr>
            <w:webHidden/>
          </w:rPr>
          <w:fldChar w:fldCharType="end"/>
        </w:r>
      </w:hyperlink>
    </w:p>
    <w:p w14:paraId="7D188EDA" w14:textId="40E24607"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53" w:history="1">
        <w:r w:rsidR="0010007A" w:rsidRPr="00B23631">
          <w:rPr>
            <w:rStyle w:val="Hipervnculo"/>
          </w:rPr>
          <w:t>4.1.2. Resultados del Objetivo Específico 1</w:t>
        </w:r>
        <w:r w:rsidR="0010007A">
          <w:rPr>
            <w:webHidden/>
          </w:rPr>
          <w:tab/>
        </w:r>
        <w:r w:rsidR="0010007A">
          <w:rPr>
            <w:webHidden/>
          </w:rPr>
          <w:fldChar w:fldCharType="begin"/>
        </w:r>
        <w:r w:rsidR="0010007A">
          <w:rPr>
            <w:webHidden/>
          </w:rPr>
          <w:instrText xml:space="preserve"> PAGEREF _Toc227763953 \h </w:instrText>
        </w:r>
        <w:r w:rsidR="0010007A">
          <w:rPr>
            <w:webHidden/>
          </w:rPr>
        </w:r>
        <w:r w:rsidR="0010007A">
          <w:rPr>
            <w:webHidden/>
          </w:rPr>
          <w:fldChar w:fldCharType="separate"/>
        </w:r>
        <w:r w:rsidR="000B6471">
          <w:rPr>
            <w:webHidden/>
          </w:rPr>
          <w:t>32</w:t>
        </w:r>
        <w:r w:rsidR="0010007A">
          <w:rPr>
            <w:webHidden/>
          </w:rPr>
          <w:fldChar w:fldCharType="end"/>
        </w:r>
      </w:hyperlink>
    </w:p>
    <w:p w14:paraId="322D455F" w14:textId="3A2CD38E"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54" w:history="1">
        <w:r w:rsidR="0010007A" w:rsidRPr="00B23631">
          <w:rPr>
            <w:rStyle w:val="Hipervnculo"/>
          </w:rPr>
          <w:t>4.1.3. Resultados del Objetivo Específico 2</w:t>
        </w:r>
        <w:r w:rsidR="0010007A">
          <w:rPr>
            <w:webHidden/>
          </w:rPr>
          <w:tab/>
        </w:r>
        <w:r w:rsidR="0010007A">
          <w:rPr>
            <w:webHidden/>
          </w:rPr>
          <w:fldChar w:fldCharType="begin"/>
        </w:r>
        <w:r w:rsidR="0010007A">
          <w:rPr>
            <w:webHidden/>
          </w:rPr>
          <w:instrText xml:space="preserve"> PAGEREF _Toc227763954 \h </w:instrText>
        </w:r>
        <w:r w:rsidR="0010007A">
          <w:rPr>
            <w:webHidden/>
          </w:rPr>
        </w:r>
        <w:r w:rsidR="0010007A">
          <w:rPr>
            <w:webHidden/>
          </w:rPr>
          <w:fldChar w:fldCharType="separate"/>
        </w:r>
        <w:r w:rsidR="000B6471">
          <w:rPr>
            <w:webHidden/>
          </w:rPr>
          <w:t>34</w:t>
        </w:r>
        <w:r w:rsidR="0010007A">
          <w:rPr>
            <w:webHidden/>
          </w:rPr>
          <w:fldChar w:fldCharType="end"/>
        </w:r>
      </w:hyperlink>
    </w:p>
    <w:p w14:paraId="0DCB10E0" w14:textId="3AF15D4B"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55" w:history="1">
        <w:r w:rsidR="0010007A" w:rsidRPr="00B23631">
          <w:rPr>
            <w:rStyle w:val="Hipervnculo"/>
          </w:rPr>
          <w:t>4.1.4. Resultados del Objetivo Específico 3</w:t>
        </w:r>
        <w:r w:rsidR="0010007A">
          <w:rPr>
            <w:webHidden/>
          </w:rPr>
          <w:tab/>
        </w:r>
        <w:r w:rsidR="0010007A">
          <w:rPr>
            <w:webHidden/>
          </w:rPr>
          <w:fldChar w:fldCharType="begin"/>
        </w:r>
        <w:r w:rsidR="0010007A">
          <w:rPr>
            <w:webHidden/>
          </w:rPr>
          <w:instrText xml:space="preserve"> PAGEREF _Toc227763955 \h </w:instrText>
        </w:r>
        <w:r w:rsidR="0010007A">
          <w:rPr>
            <w:webHidden/>
          </w:rPr>
        </w:r>
        <w:r w:rsidR="0010007A">
          <w:rPr>
            <w:webHidden/>
          </w:rPr>
          <w:fldChar w:fldCharType="separate"/>
        </w:r>
        <w:r w:rsidR="000B6471">
          <w:rPr>
            <w:webHidden/>
          </w:rPr>
          <w:t>36</w:t>
        </w:r>
        <w:r w:rsidR="0010007A">
          <w:rPr>
            <w:webHidden/>
          </w:rPr>
          <w:fldChar w:fldCharType="end"/>
        </w:r>
      </w:hyperlink>
    </w:p>
    <w:p w14:paraId="4253202A" w14:textId="62B8D9E9"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56" w:history="1">
        <w:r w:rsidR="0010007A" w:rsidRPr="00B23631">
          <w:rPr>
            <w:rStyle w:val="Hipervnculo"/>
          </w:rPr>
          <w:t>4.2. CONTRASTACIÓN DE LAS HIPÓTESIS</w:t>
        </w:r>
        <w:r w:rsidR="0010007A">
          <w:rPr>
            <w:webHidden/>
          </w:rPr>
          <w:tab/>
        </w:r>
        <w:r w:rsidR="0010007A">
          <w:rPr>
            <w:webHidden/>
          </w:rPr>
          <w:fldChar w:fldCharType="begin"/>
        </w:r>
        <w:r w:rsidR="0010007A">
          <w:rPr>
            <w:webHidden/>
          </w:rPr>
          <w:instrText xml:space="preserve"> PAGEREF _Toc227763956 \h </w:instrText>
        </w:r>
        <w:r w:rsidR="0010007A">
          <w:rPr>
            <w:webHidden/>
          </w:rPr>
        </w:r>
        <w:r w:rsidR="0010007A">
          <w:rPr>
            <w:webHidden/>
          </w:rPr>
          <w:fldChar w:fldCharType="separate"/>
        </w:r>
        <w:r w:rsidR="000B6471">
          <w:rPr>
            <w:webHidden/>
          </w:rPr>
          <w:t>37</w:t>
        </w:r>
        <w:r w:rsidR="0010007A">
          <w:rPr>
            <w:webHidden/>
          </w:rPr>
          <w:fldChar w:fldCharType="end"/>
        </w:r>
      </w:hyperlink>
    </w:p>
    <w:p w14:paraId="0A05CD58" w14:textId="79EDE1E8"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57" w:history="1">
        <w:r w:rsidR="0010007A" w:rsidRPr="00B23631">
          <w:rPr>
            <w:rStyle w:val="Hipervnculo"/>
          </w:rPr>
          <w:t>4.1.5. Contrastación de la Hipótesis General</w:t>
        </w:r>
        <w:r w:rsidR="0010007A">
          <w:rPr>
            <w:webHidden/>
          </w:rPr>
          <w:tab/>
        </w:r>
        <w:r w:rsidR="0010007A">
          <w:rPr>
            <w:webHidden/>
          </w:rPr>
          <w:fldChar w:fldCharType="begin"/>
        </w:r>
        <w:r w:rsidR="0010007A">
          <w:rPr>
            <w:webHidden/>
          </w:rPr>
          <w:instrText xml:space="preserve"> PAGEREF _Toc227763957 \h </w:instrText>
        </w:r>
        <w:r w:rsidR="0010007A">
          <w:rPr>
            <w:webHidden/>
          </w:rPr>
        </w:r>
        <w:r w:rsidR="0010007A">
          <w:rPr>
            <w:webHidden/>
          </w:rPr>
          <w:fldChar w:fldCharType="separate"/>
        </w:r>
        <w:r w:rsidR="000B6471">
          <w:rPr>
            <w:webHidden/>
          </w:rPr>
          <w:t>37</w:t>
        </w:r>
        <w:r w:rsidR="0010007A">
          <w:rPr>
            <w:webHidden/>
          </w:rPr>
          <w:fldChar w:fldCharType="end"/>
        </w:r>
      </w:hyperlink>
    </w:p>
    <w:p w14:paraId="1BA35388" w14:textId="4C4925A8"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58" w:history="1">
        <w:r w:rsidR="0010007A" w:rsidRPr="00B23631">
          <w:rPr>
            <w:rStyle w:val="Hipervnculo"/>
          </w:rPr>
          <w:t>4.1.6. Contrastación de la Hipótesis Específica 1</w:t>
        </w:r>
        <w:r w:rsidR="0010007A">
          <w:rPr>
            <w:webHidden/>
          </w:rPr>
          <w:tab/>
        </w:r>
        <w:r w:rsidR="0010007A">
          <w:rPr>
            <w:webHidden/>
          </w:rPr>
          <w:fldChar w:fldCharType="begin"/>
        </w:r>
        <w:r w:rsidR="0010007A">
          <w:rPr>
            <w:webHidden/>
          </w:rPr>
          <w:instrText xml:space="preserve"> PAGEREF _Toc227763958 \h </w:instrText>
        </w:r>
        <w:r w:rsidR="0010007A">
          <w:rPr>
            <w:webHidden/>
          </w:rPr>
        </w:r>
        <w:r w:rsidR="0010007A">
          <w:rPr>
            <w:webHidden/>
          </w:rPr>
          <w:fldChar w:fldCharType="separate"/>
        </w:r>
        <w:r w:rsidR="000B6471">
          <w:rPr>
            <w:webHidden/>
          </w:rPr>
          <w:t>38</w:t>
        </w:r>
        <w:r w:rsidR="0010007A">
          <w:rPr>
            <w:webHidden/>
          </w:rPr>
          <w:fldChar w:fldCharType="end"/>
        </w:r>
      </w:hyperlink>
    </w:p>
    <w:p w14:paraId="63C84279" w14:textId="2113EFFC"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59" w:history="1">
        <w:r w:rsidR="0010007A" w:rsidRPr="00B23631">
          <w:rPr>
            <w:rStyle w:val="Hipervnculo"/>
          </w:rPr>
          <w:t>4.1.7. Contrastación de la Hipótesis Específica 2</w:t>
        </w:r>
        <w:r w:rsidR="0010007A">
          <w:rPr>
            <w:webHidden/>
          </w:rPr>
          <w:tab/>
        </w:r>
        <w:r w:rsidR="0010007A">
          <w:rPr>
            <w:webHidden/>
          </w:rPr>
          <w:fldChar w:fldCharType="begin"/>
        </w:r>
        <w:r w:rsidR="0010007A">
          <w:rPr>
            <w:webHidden/>
          </w:rPr>
          <w:instrText xml:space="preserve"> PAGEREF _Toc227763959 \h </w:instrText>
        </w:r>
        <w:r w:rsidR="0010007A">
          <w:rPr>
            <w:webHidden/>
          </w:rPr>
        </w:r>
        <w:r w:rsidR="0010007A">
          <w:rPr>
            <w:webHidden/>
          </w:rPr>
          <w:fldChar w:fldCharType="separate"/>
        </w:r>
        <w:r w:rsidR="000B6471">
          <w:rPr>
            <w:webHidden/>
          </w:rPr>
          <w:t>39</w:t>
        </w:r>
        <w:r w:rsidR="0010007A">
          <w:rPr>
            <w:webHidden/>
          </w:rPr>
          <w:fldChar w:fldCharType="end"/>
        </w:r>
      </w:hyperlink>
    </w:p>
    <w:p w14:paraId="14AB1365" w14:textId="7B34F934" w:rsidR="0010007A" w:rsidRDefault="002C698C">
      <w:pPr>
        <w:pStyle w:val="TDC3"/>
        <w:tabs>
          <w:tab w:val="right" w:leader="dot" w:pos="9017"/>
        </w:tabs>
        <w:rPr>
          <w:rFonts w:asciiTheme="minorHAnsi" w:eastAsiaTheme="minorEastAsia" w:hAnsiTheme="minorHAnsi" w:cstheme="minorBidi"/>
          <w:color w:val="auto"/>
          <w:sz w:val="22"/>
          <w:szCs w:val="22"/>
          <w:lang w:eastAsia="es-PE"/>
        </w:rPr>
      </w:pPr>
      <w:hyperlink w:anchor="_Toc227763960" w:history="1">
        <w:r w:rsidR="0010007A" w:rsidRPr="00B23631">
          <w:rPr>
            <w:rStyle w:val="Hipervnculo"/>
          </w:rPr>
          <w:t>4.1.8. Contrastación de la Hipótesis Específica 3</w:t>
        </w:r>
        <w:r w:rsidR="0010007A">
          <w:rPr>
            <w:webHidden/>
          </w:rPr>
          <w:tab/>
        </w:r>
        <w:r w:rsidR="0010007A">
          <w:rPr>
            <w:webHidden/>
          </w:rPr>
          <w:fldChar w:fldCharType="begin"/>
        </w:r>
        <w:r w:rsidR="0010007A">
          <w:rPr>
            <w:webHidden/>
          </w:rPr>
          <w:instrText xml:space="preserve"> PAGEREF _Toc227763960 \h </w:instrText>
        </w:r>
        <w:r w:rsidR="0010007A">
          <w:rPr>
            <w:webHidden/>
          </w:rPr>
        </w:r>
        <w:r w:rsidR="0010007A">
          <w:rPr>
            <w:webHidden/>
          </w:rPr>
          <w:fldChar w:fldCharType="separate"/>
        </w:r>
        <w:r w:rsidR="000B6471">
          <w:rPr>
            <w:webHidden/>
          </w:rPr>
          <w:t>40</w:t>
        </w:r>
        <w:r w:rsidR="0010007A">
          <w:rPr>
            <w:webHidden/>
          </w:rPr>
          <w:fldChar w:fldCharType="end"/>
        </w:r>
      </w:hyperlink>
    </w:p>
    <w:p w14:paraId="0213D1B4" w14:textId="2404EEE2" w:rsidR="0010007A" w:rsidRDefault="002C698C">
      <w:pPr>
        <w:pStyle w:val="TDC2"/>
        <w:tabs>
          <w:tab w:val="right" w:leader="dot" w:pos="9017"/>
        </w:tabs>
        <w:rPr>
          <w:rFonts w:asciiTheme="minorHAnsi" w:eastAsiaTheme="minorEastAsia" w:hAnsiTheme="minorHAnsi" w:cstheme="minorBidi"/>
          <w:b w:val="0"/>
          <w:bCs w:val="0"/>
          <w:color w:val="auto"/>
          <w:sz w:val="22"/>
          <w:szCs w:val="22"/>
          <w:lang w:eastAsia="es-PE"/>
        </w:rPr>
      </w:pPr>
      <w:hyperlink w:anchor="_Toc227763961" w:history="1">
        <w:r w:rsidR="0010007A" w:rsidRPr="00B23631">
          <w:rPr>
            <w:rStyle w:val="Hipervnculo"/>
          </w:rPr>
          <w:t>4.3. DISCUSIÓN DE LOS RESULTADOS</w:t>
        </w:r>
        <w:r w:rsidR="0010007A">
          <w:rPr>
            <w:webHidden/>
          </w:rPr>
          <w:tab/>
        </w:r>
        <w:r w:rsidR="0010007A">
          <w:rPr>
            <w:webHidden/>
          </w:rPr>
          <w:fldChar w:fldCharType="begin"/>
        </w:r>
        <w:r w:rsidR="0010007A">
          <w:rPr>
            <w:webHidden/>
          </w:rPr>
          <w:instrText xml:space="preserve"> PAGEREF _Toc227763961 \h </w:instrText>
        </w:r>
        <w:r w:rsidR="0010007A">
          <w:rPr>
            <w:webHidden/>
          </w:rPr>
        </w:r>
        <w:r w:rsidR="0010007A">
          <w:rPr>
            <w:webHidden/>
          </w:rPr>
          <w:fldChar w:fldCharType="separate"/>
        </w:r>
        <w:r w:rsidR="000B6471">
          <w:rPr>
            <w:webHidden/>
          </w:rPr>
          <w:t>41</w:t>
        </w:r>
        <w:r w:rsidR="0010007A">
          <w:rPr>
            <w:webHidden/>
          </w:rPr>
          <w:fldChar w:fldCharType="end"/>
        </w:r>
      </w:hyperlink>
    </w:p>
    <w:p w14:paraId="4D6088DB" w14:textId="653F06DF"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62" w:history="1">
        <w:r w:rsidR="0010007A" w:rsidRPr="00B23631">
          <w:rPr>
            <w:rStyle w:val="Hipervnculo"/>
            <w:noProof/>
          </w:rPr>
          <w:t>CONCLUSIONES</w:t>
        </w:r>
        <w:r w:rsidR="0010007A">
          <w:rPr>
            <w:noProof/>
            <w:webHidden/>
          </w:rPr>
          <w:tab/>
        </w:r>
        <w:r w:rsidR="0010007A">
          <w:rPr>
            <w:noProof/>
            <w:webHidden/>
          </w:rPr>
          <w:fldChar w:fldCharType="begin"/>
        </w:r>
        <w:r w:rsidR="0010007A">
          <w:rPr>
            <w:noProof/>
            <w:webHidden/>
          </w:rPr>
          <w:instrText xml:space="preserve"> PAGEREF _Toc227763962 \h </w:instrText>
        </w:r>
        <w:r w:rsidR="0010007A">
          <w:rPr>
            <w:noProof/>
            <w:webHidden/>
          </w:rPr>
        </w:r>
        <w:r w:rsidR="0010007A">
          <w:rPr>
            <w:noProof/>
            <w:webHidden/>
          </w:rPr>
          <w:fldChar w:fldCharType="separate"/>
        </w:r>
        <w:r w:rsidR="000B6471">
          <w:rPr>
            <w:noProof/>
            <w:webHidden/>
          </w:rPr>
          <w:t>44</w:t>
        </w:r>
        <w:r w:rsidR="0010007A">
          <w:rPr>
            <w:noProof/>
            <w:webHidden/>
          </w:rPr>
          <w:fldChar w:fldCharType="end"/>
        </w:r>
      </w:hyperlink>
    </w:p>
    <w:p w14:paraId="0B6F28AF" w14:textId="5B93091F"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63" w:history="1">
        <w:r w:rsidR="0010007A" w:rsidRPr="00B23631">
          <w:rPr>
            <w:rStyle w:val="Hipervnculo"/>
            <w:noProof/>
          </w:rPr>
          <w:t>RECOMENDACIONES</w:t>
        </w:r>
        <w:r w:rsidR="0010007A">
          <w:rPr>
            <w:noProof/>
            <w:webHidden/>
          </w:rPr>
          <w:tab/>
        </w:r>
        <w:r w:rsidR="0010007A">
          <w:rPr>
            <w:noProof/>
            <w:webHidden/>
          </w:rPr>
          <w:fldChar w:fldCharType="begin"/>
        </w:r>
        <w:r w:rsidR="0010007A">
          <w:rPr>
            <w:noProof/>
            <w:webHidden/>
          </w:rPr>
          <w:instrText xml:space="preserve"> PAGEREF _Toc227763963 \h </w:instrText>
        </w:r>
        <w:r w:rsidR="0010007A">
          <w:rPr>
            <w:noProof/>
            <w:webHidden/>
          </w:rPr>
        </w:r>
        <w:r w:rsidR="0010007A">
          <w:rPr>
            <w:noProof/>
            <w:webHidden/>
          </w:rPr>
          <w:fldChar w:fldCharType="separate"/>
        </w:r>
        <w:r w:rsidR="000B6471">
          <w:rPr>
            <w:noProof/>
            <w:webHidden/>
          </w:rPr>
          <w:t>45</w:t>
        </w:r>
        <w:r w:rsidR="0010007A">
          <w:rPr>
            <w:noProof/>
            <w:webHidden/>
          </w:rPr>
          <w:fldChar w:fldCharType="end"/>
        </w:r>
      </w:hyperlink>
    </w:p>
    <w:p w14:paraId="42787400" w14:textId="35FAD87F"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64" w:history="1">
        <w:r w:rsidR="0010007A" w:rsidRPr="00B23631">
          <w:rPr>
            <w:rStyle w:val="Hipervnculo"/>
            <w:noProof/>
          </w:rPr>
          <w:t>REFERENCIAS BIBLIOGRÁFICAS</w:t>
        </w:r>
        <w:r w:rsidR="0010007A">
          <w:rPr>
            <w:noProof/>
            <w:webHidden/>
          </w:rPr>
          <w:tab/>
        </w:r>
        <w:r w:rsidR="0010007A">
          <w:rPr>
            <w:noProof/>
            <w:webHidden/>
          </w:rPr>
          <w:fldChar w:fldCharType="begin"/>
        </w:r>
        <w:r w:rsidR="0010007A">
          <w:rPr>
            <w:noProof/>
            <w:webHidden/>
          </w:rPr>
          <w:instrText xml:space="preserve"> PAGEREF _Toc227763964 \h </w:instrText>
        </w:r>
        <w:r w:rsidR="0010007A">
          <w:rPr>
            <w:noProof/>
            <w:webHidden/>
          </w:rPr>
        </w:r>
        <w:r w:rsidR="0010007A">
          <w:rPr>
            <w:noProof/>
            <w:webHidden/>
          </w:rPr>
          <w:fldChar w:fldCharType="separate"/>
        </w:r>
        <w:r w:rsidR="000B6471">
          <w:rPr>
            <w:noProof/>
            <w:webHidden/>
          </w:rPr>
          <w:t>47</w:t>
        </w:r>
        <w:r w:rsidR="0010007A">
          <w:rPr>
            <w:noProof/>
            <w:webHidden/>
          </w:rPr>
          <w:fldChar w:fldCharType="end"/>
        </w:r>
      </w:hyperlink>
    </w:p>
    <w:p w14:paraId="22070735" w14:textId="69D57D4E"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65" w:history="1">
        <w:r w:rsidR="0010007A" w:rsidRPr="00B23631">
          <w:rPr>
            <w:rStyle w:val="Hipervnculo"/>
            <w:noProof/>
          </w:rPr>
          <w:t>ANEXOS</w:t>
        </w:r>
        <w:r w:rsidR="0010007A">
          <w:rPr>
            <w:noProof/>
            <w:webHidden/>
          </w:rPr>
          <w:tab/>
        </w:r>
        <w:r w:rsidR="0010007A">
          <w:rPr>
            <w:noProof/>
            <w:webHidden/>
          </w:rPr>
          <w:fldChar w:fldCharType="begin"/>
        </w:r>
        <w:r w:rsidR="0010007A">
          <w:rPr>
            <w:noProof/>
            <w:webHidden/>
          </w:rPr>
          <w:instrText xml:space="preserve"> PAGEREF _Toc227763965 \h </w:instrText>
        </w:r>
        <w:r w:rsidR="0010007A">
          <w:rPr>
            <w:noProof/>
            <w:webHidden/>
          </w:rPr>
        </w:r>
        <w:r w:rsidR="0010007A">
          <w:rPr>
            <w:noProof/>
            <w:webHidden/>
          </w:rPr>
          <w:fldChar w:fldCharType="separate"/>
        </w:r>
        <w:r w:rsidR="000B6471">
          <w:rPr>
            <w:noProof/>
            <w:webHidden/>
          </w:rPr>
          <w:t>56</w:t>
        </w:r>
        <w:r w:rsidR="0010007A">
          <w:rPr>
            <w:noProof/>
            <w:webHidden/>
          </w:rPr>
          <w:fldChar w:fldCharType="end"/>
        </w:r>
      </w:hyperlink>
    </w:p>
    <w:p w14:paraId="1AD55D40" w14:textId="02AC429E" w:rsidR="00332B9A" w:rsidRDefault="000B2D29" w:rsidP="00EC165C">
      <w:r>
        <w:fldChar w:fldCharType="end"/>
      </w:r>
    </w:p>
    <w:p w14:paraId="6D5A7847" w14:textId="4C72DCAD" w:rsidR="004215D2" w:rsidRDefault="004215D2" w:rsidP="00332B9A">
      <w:r>
        <w:br w:type="page"/>
      </w:r>
    </w:p>
    <w:p w14:paraId="6D88A4D3" w14:textId="309C189A" w:rsidR="004215D2" w:rsidRDefault="004215D2" w:rsidP="00EC165C">
      <w:pPr>
        <w:pStyle w:val="Ttulo1"/>
      </w:pPr>
      <w:bookmarkStart w:id="2" w:name="_Toc227763895"/>
      <w:r>
        <w:lastRenderedPageBreak/>
        <w:t>ÍNDICE DE TABLAS</w:t>
      </w:r>
      <w:bookmarkEnd w:id="2"/>
    </w:p>
    <w:p w14:paraId="06F724D1" w14:textId="629BEFAA" w:rsidR="0010007A" w:rsidRDefault="0010007A">
      <w:pPr>
        <w:pStyle w:val="TDC1"/>
        <w:tabs>
          <w:tab w:val="right" w:leader="dot" w:pos="9017"/>
        </w:tabs>
        <w:rPr>
          <w:rFonts w:asciiTheme="minorHAnsi" w:eastAsiaTheme="minorEastAsia" w:hAnsiTheme="minorHAnsi" w:cstheme="minorBidi"/>
          <w:b w:val="0"/>
          <w:bCs w:val="0"/>
          <w:noProof/>
          <w:color w:val="auto"/>
          <w:sz w:val="22"/>
          <w:szCs w:val="22"/>
          <w:lang w:eastAsia="es-PE"/>
        </w:rPr>
      </w:pPr>
      <w:r>
        <w:fldChar w:fldCharType="begin"/>
      </w:r>
      <w:r>
        <w:instrText xml:space="preserve"> TOC \h \z \t "Tablas,1" </w:instrText>
      </w:r>
      <w:r>
        <w:fldChar w:fldCharType="separate"/>
      </w:r>
      <w:hyperlink w:anchor="_Toc227763974" w:history="1">
        <w:r w:rsidRPr="004B383C">
          <w:rPr>
            <w:rStyle w:val="Hipervnculo"/>
            <w:noProof/>
          </w:rPr>
          <w:t>Tabla 1</w:t>
        </w:r>
        <w:r>
          <w:rPr>
            <w:rStyle w:val="Hipervnculo"/>
            <w:noProof/>
          </w:rPr>
          <w:t xml:space="preserve">: </w:t>
        </w:r>
      </w:hyperlink>
      <w:hyperlink w:anchor="_Toc227763975" w:history="1">
        <w:r>
          <w:rPr>
            <w:rStyle w:val="Hipervnculo"/>
            <w:b w:val="0"/>
            <w:bCs w:val="0"/>
            <w:noProof/>
          </w:rPr>
          <w:t>V</w:t>
        </w:r>
        <w:r w:rsidRPr="0010007A">
          <w:rPr>
            <w:rStyle w:val="Hipervnculo"/>
            <w:b w:val="0"/>
            <w:bCs w:val="0"/>
            <w:noProof/>
          </w:rPr>
          <w:t>ariables, Dimensiones y Subdimensiones</w:t>
        </w:r>
        <w:r>
          <w:rPr>
            <w:noProof/>
            <w:webHidden/>
          </w:rPr>
          <w:tab/>
        </w:r>
        <w:r>
          <w:rPr>
            <w:noProof/>
            <w:webHidden/>
          </w:rPr>
          <w:fldChar w:fldCharType="begin"/>
        </w:r>
        <w:r>
          <w:rPr>
            <w:noProof/>
            <w:webHidden/>
          </w:rPr>
          <w:instrText xml:space="preserve"> PAGEREF _Toc227763975 \h </w:instrText>
        </w:r>
        <w:r>
          <w:rPr>
            <w:noProof/>
            <w:webHidden/>
          </w:rPr>
        </w:r>
        <w:r>
          <w:rPr>
            <w:noProof/>
            <w:webHidden/>
          </w:rPr>
          <w:fldChar w:fldCharType="separate"/>
        </w:r>
        <w:r w:rsidR="00D14A02">
          <w:rPr>
            <w:noProof/>
            <w:webHidden/>
          </w:rPr>
          <w:t>7</w:t>
        </w:r>
        <w:r>
          <w:rPr>
            <w:noProof/>
            <w:webHidden/>
          </w:rPr>
          <w:fldChar w:fldCharType="end"/>
        </w:r>
      </w:hyperlink>
    </w:p>
    <w:p w14:paraId="4DF2C505" w14:textId="097F3C80" w:rsidR="0010007A" w:rsidRDefault="002C698C" w:rsidP="0010007A">
      <w:pPr>
        <w:pStyle w:val="TDC1"/>
        <w:tabs>
          <w:tab w:val="right" w:leader="dot" w:pos="9017"/>
        </w:tabs>
        <w:jc w:val="both"/>
        <w:rPr>
          <w:rFonts w:asciiTheme="minorHAnsi" w:eastAsiaTheme="minorEastAsia" w:hAnsiTheme="minorHAnsi" w:cstheme="minorBidi"/>
          <w:b w:val="0"/>
          <w:bCs w:val="0"/>
          <w:noProof/>
          <w:color w:val="auto"/>
          <w:sz w:val="22"/>
          <w:szCs w:val="22"/>
          <w:lang w:eastAsia="es-PE"/>
        </w:rPr>
      </w:pPr>
      <w:hyperlink w:anchor="_Toc227763976" w:history="1">
        <w:r w:rsidR="0010007A" w:rsidRPr="004B383C">
          <w:rPr>
            <w:rStyle w:val="Hipervnculo"/>
            <w:noProof/>
          </w:rPr>
          <w:t>Tabla 2</w:t>
        </w:r>
        <w:r w:rsidR="0010007A">
          <w:rPr>
            <w:rStyle w:val="Hipervnculo"/>
            <w:noProof/>
          </w:rPr>
          <w:t xml:space="preserve">: </w:t>
        </w:r>
      </w:hyperlink>
      <w:hyperlink w:anchor="_Toc227763977" w:history="1">
        <w:r w:rsidR="0010007A">
          <w:rPr>
            <w:rStyle w:val="Hipervnculo"/>
            <w:b w:val="0"/>
            <w:bCs w:val="0"/>
            <w:noProof/>
          </w:rPr>
          <w:t>I</w:t>
        </w:r>
        <w:r w:rsidR="0010007A" w:rsidRPr="0010007A">
          <w:rPr>
            <w:rStyle w:val="Hipervnculo"/>
            <w:b w:val="0"/>
            <w:bCs w:val="0"/>
            <w:noProof/>
          </w:rPr>
          <w:t>nteligencia Artificial en la Institución Educativa José María Arguedas</w:t>
        </w:r>
        <w:r w:rsidR="0010007A">
          <w:rPr>
            <w:noProof/>
            <w:webHidden/>
          </w:rPr>
          <w:tab/>
        </w:r>
        <w:r w:rsidR="0010007A">
          <w:rPr>
            <w:noProof/>
            <w:webHidden/>
          </w:rPr>
          <w:fldChar w:fldCharType="begin"/>
        </w:r>
        <w:r w:rsidR="0010007A">
          <w:rPr>
            <w:noProof/>
            <w:webHidden/>
          </w:rPr>
          <w:instrText xml:space="preserve"> PAGEREF _Toc227763977 \h </w:instrText>
        </w:r>
        <w:r w:rsidR="0010007A">
          <w:rPr>
            <w:noProof/>
            <w:webHidden/>
          </w:rPr>
        </w:r>
        <w:r w:rsidR="0010007A">
          <w:rPr>
            <w:noProof/>
            <w:webHidden/>
          </w:rPr>
          <w:fldChar w:fldCharType="separate"/>
        </w:r>
        <w:r w:rsidR="00D14A02">
          <w:rPr>
            <w:noProof/>
            <w:webHidden/>
          </w:rPr>
          <w:t>28</w:t>
        </w:r>
        <w:r w:rsidR="0010007A">
          <w:rPr>
            <w:noProof/>
            <w:webHidden/>
          </w:rPr>
          <w:fldChar w:fldCharType="end"/>
        </w:r>
      </w:hyperlink>
    </w:p>
    <w:p w14:paraId="5CC08D60" w14:textId="5C30A108" w:rsidR="0010007A" w:rsidRDefault="002C698C" w:rsidP="0010007A">
      <w:pPr>
        <w:pStyle w:val="TDC1"/>
        <w:tabs>
          <w:tab w:val="right" w:leader="dot" w:pos="9017"/>
        </w:tabs>
        <w:jc w:val="both"/>
        <w:rPr>
          <w:rFonts w:asciiTheme="minorHAnsi" w:eastAsiaTheme="minorEastAsia" w:hAnsiTheme="minorHAnsi" w:cstheme="minorBidi"/>
          <w:b w:val="0"/>
          <w:bCs w:val="0"/>
          <w:noProof/>
          <w:color w:val="auto"/>
          <w:sz w:val="22"/>
          <w:szCs w:val="22"/>
          <w:lang w:eastAsia="es-PE"/>
        </w:rPr>
      </w:pPr>
      <w:hyperlink w:anchor="_Toc227763978" w:history="1">
        <w:r w:rsidR="0010007A" w:rsidRPr="004B383C">
          <w:rPr>
            <w:rStyle w:val="Hipervnculo"/>
            <w:noProof/>
          </w:rPr>
          <w:t>Tabla 3</w:t>
        </w:r>
        <w:r w:rsidR="0010007A">
          <w:rPr>
            <w:rStyle w:val="Hipervnculo"/>
            <w:noProof/>
          </w:rPr>
          <w:t xml:space="preserve">: </w:t>
        </w:r>
      </w:hyperlink>
      <w:hyperlink w:anchor="_Toc227763979" w:history="1">
        <w:r w:rsidR="0010007A">
          <w:rPr>
            <w:rStyle w:val="Hipervnculo"/>
            <w:b w:val="0"/>
            <w:bCs w:val="0"/>
            <w:noProof/>
          </w:rPr>
          <w:t>D</w:t>
        </w:r>
        <w:r w:rsidR="0010007A" w:rsidRPr="0010007A">
          <w:rPr>
            <w:rStyle w:val="Hipervnculo"/>
            <w:b w:val="0"/>
            <w:bCs w:val="0"/>
            <w:noProof/>
          </w:rPr>
          <w:t>esempeño Docente en la Institución Educativa José María Arguedas</w:t>
        </w:r>
        <w:r w:rsidR="0010007A">
          <w:rPr>
            <w:noProof/>
            <w:webHidden/>
          </w:rPr>
          <w:tab/>
        </w:r>
        <w:r w:rsidR="0010007A">
          <w:rPr>
            <w:noProof/>
            <w:webHidden/>
          </w:rPr>
          <w:fldChar w:fldCharType="begin"/>
        </w:r>
        <w:r w:rsidR="0010007A">
          <w:rPr>
            <w:noProof/>
            <w:webHidden/>
          </w:rPr>
          <w:instrText xml:space="preserve"> PAGEREF _Toc227763979 \h </w:instrText>
        </w:r>
        <w:r w:rsidR="0010007A">
          <w:rPr>
            <w:noProof/>
            <w:webHidden/>
          </w:rPr>
        </w:r>
        <w:r w:rsidR="0010007A">
          <w:rPr>
            <w:noProof/>
            <w:webHidden/>
          </w:rPr>
          <w:fldChar w:fldCharType="separate"/>
        </w:r>
        <w:r w:rsidR="00D14A02">
          <w:rPr>
            <w:noProof/>
            <w:webHidden/>
          </w:rPr>
          <w:t>30</w:t>
        </w:r>
        <w:r w:rsidR="0010007A">
          <w:rPr>
            <w:noProof/>
            <w:webHidden/>
          </w:rPr>
          <w:fldChar w:fldCharType="end"/>
        </w:r>
      </w:hyperlink>
    </w:p>
    <w:p w14:paraId="30339D03" w14:textId="6D3F743F"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80" w:history="1">
        <w:r w:rsidR="0010007A" w:rsidRPr="004B383C">
          <w:rPr>
            <w:rStyle w:val="Hipervnculo"/>
            <w:noProof/>
          </w:rPr>
          <w:t>Tabla 4</w:t>
        </w:r>
        <w:r w:rsidR="0010007A">
          <w:rPr>
            <w:rStyle w:val="Hipervnculo"/>
            <w:noProof/>
          </w:rPr>
          <w:t xml:space="preserve">: </w:t>
        </w:r>
      </w:hyperlink>
      <w:hyperlink w:anchor="_Toc227763981" w:history="1">
        <w:r w:rsidR="0010007A">
          <w:rPr>
            <w:rStyle w:val="Hipervnculo"/>
            <w:b w:val="0"/>
            <w:bCs w:val="0"/>
            <w:noProof/>
          </w:rPr>
          <w:t>H</w:t>
        </w:r>
        <w:r w:rsidR="0010007A" w:rsidRPr="0010007A">
          <w:rPr>
            <w:rStyle w:val="Hipervnculo"/>
            <w:b w:val="0"/>
            <w:bCs w:val="0"/>
            <w:noProof/>
          </w:rPr>
          <w:t>erramientas de IA Para la Planificación de Clases</w:t>
        </w:r>
        <w:r w:rsidR="0010007A">
          <w:rPr>
            <w:noProof/>
            <w:webHidden/>
          </w:rPr>
          <w:tab/>
        </w:r>
        <w:r w:rsidR="0010007A">
          <w:rPr>
            <w:noProof/>
            <w:webHidden/>
          </w:rPr>
          <w:fldChar w:fldCharType="begin"/>
        </w:r>
        <w:r w:rsidR="0010007A">
          <w:rPr>
            <w:noProof/>
            <w:webHidden/>
          </w:rPr>
          <w:instrText xml:space="preserve"> PAGEREF _Toc227763981 \h </w:instrText>
        </w:r>
        <w:r w:rsidR="0010007A">
          <w:rPr>
            <w:noProof/>
            <w:webHidden/>
          </w:rPr>
        </w:r>
        <w:r w:rsidR="0010007A">
          <w:rPr>
            <w:noProof/>
            <w:webHidden/>
          </w:rPr>
          <w:fldChar w:fldCharType="separate"/>
        </w:r>
        <w:r w:rsidR="00D14A02">
          <w:rPr>
            <w:noProof/>
            <w:webHidden/>
          </w:rPr>
          <w:t>32</w:t>
        </w:r>
        <w:r w:rsidR="0010007A">
          <w:rPr>
            <w:noProof/>
            <w:webHidden/>
          </w:rPr>
          <w:fldChar w:fldCharType="end"/>
        </w:r>
      </w:hyperlink>
    </w:p>
    <w:p w14:paraId="7C9A35B4" w14:textId="6F7C873E"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82" w:history="1">
        <w:r w:rsidR="0010007A" w:rsidRPr="004B383C">
          <w:rPr>
            <w:rStyle w:val="Hipervnculo"/>
            <w:noProof/>
          </w:rPr>
          <w:t>Tabla 5</w:t>
        </w:r>
        <w:r w:rsidR="0010007A">
          <w:rPr>
            <w:rStyle w:val="Hipervnculo"/>
            <w:noProof/>
          </w:rPr>
          <w:t xml:space="preserve">: </w:t>
        </w:r>
      </w:hyperlink>
      <w:hyperlink w:anchor="_Toc227763983" w:history="1">
        <w:r w:rsidR="0010007A">
          <w:rPr>
            <w:rStyle w:val="Hipervnculo"/>
            <w:b w:val="0"/>
            <w:bCs w:val="0"/>
            <w:noProof/>
          </w:rPr>
          <w:t>H</w:t>
        </w:r>
        <w:r w:rsidR="0010007A" w:rsidRPr="0010007A">
          <w:rPr>
            <w:rStyle w:val="Hipervnculo"/>
            <w:b w:val="0"/>
            <w:bCs w:val="0"/>
            <w:noProof/>
          </w:rPr>
          <w:t>erramientas de IA Para la Creación de Contenidos</w:t>
        </w:r>
        <w:r w:rsidR="0010007A">
          <w:rPr>
            <w:noProof/>
            <w:webHidden/>
          </w:rPr>
          <w:tab/>
        </w:r>
        <w:r w:rsidR="0010007A">
          <w:rPr>
            <w:noProof/>
            <w:webHidden/>
          </w:rPr>
          <w:fldChar w:fldCharType="begin"/>
        </w:r>
        <w:r w:rsidR="0010007A">
          <w:rPr>
            <w:noProof/>
            <w:webHidden/>
          </w:rPr>
          <w:instrText xml:space="preserve"> PAGEREF _Toc227763983 \h </w:instrText>
        </w:r>
        <w:r w:rsidR="0010007A">
          <w:rPr>
            <w:noProof/>
            <w:webHidden/>
          </w:rPr>
        </w:r>
        <w:r w:rsidR="0010007A">
          <w:rPr>
            <w:noProof/>
            <w:webHidden/>
          </w:rPr>
          <w:fldChar w:fldCharType="separate"/>
        </w:r>
        <w:r w:rsidR="00D14A02">
          <w:rPr>
            <w:noProof/>
            <w:webHidden/>
          </w:rPr>
          <w:t>34</w:t>
        </w:r>
        <w:r w:rsidR="0010007A">
          <w:rPr>
            <w:noProof/>
            <w:webHidden/>
          </w:rPr>
          <w:fldChar w:fldCharType="end"/>
        </w:r>
      </w:hyperlink>
    </w:p>
    <w:p w14:paraId="1D5E52CD" w14:textId="6FF9D18F"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84" w:history="1">
        <w:r w:rsidR="0010007A" w:rsidRPr="004B383C">
          <w:rPr>
            <w:rStyle w:val="Hipervnculo"/>
            <w:noProof/>
          </w:rPr>
          <w:t>Tabla 6</w:t>
        </w:r>
        <w:r w:rsidR="0010007A">
          <w:rPr>
            <w:rStyle w:val="Hipervnculo"/>
            <w:noProof/>
          </w:rPr>
          <w:t xml:space="preserve">: </w:t>
        </w:r>
      </w:hyperlink>
      <w:hyperlink w:anchor="_Toc227763985" w:history="1">
        <w:r w:rsidR="0010007A">
          <w:rPr>
            <w:rStyle w:val="Hipervnculo"/>
            <w:b w:val="0"/>
            <w:bCs w:val="0"/>
            <w:noProof/>
          </w:rPr>
          <w:t>A</w:t>
        </w:r>
        <w:r w:rsidR="0010007A" w:rsidRPr="0010007A">
          <w:rPr>
            <w:rStyle w:val="Hipervnculo"/>
            <w:b w:val="0"/>
            <w:bCs w:val="0"/>
            <w:noProof/>
          </w:rPr>
          <w:t>sistentes Virtuales y Chatbots</w:t>
        </w:r>
        <w:r w:rsidR="0010007A">
          <w:rPr>
            <w:noProof/>
            <w:webHidden/>
          </w:rPr>
          <w:tab/>
        </w:r>
        <w:r w:rsidR="0010007A">
          <w:rPr>
            <w:noProof/>
            <w:webHidden/>
          </w:rPr>
          <w:fldChar w:fldCharType="begin"/>
        </w:r>
        <w:r w:rsidR="0010007A">
          <w:rPr>
            <w:noProof/>
            <w:webHidden/>
          </w:rPr>
          <w:instrText xml:space="preserve"> PAGEREF _Toc227763985 \h </w:instrText>
        </w:r>
        <w:r w:rsidR="0010007A">
          <w:rPr>
            <w:noProof/>
            <w:webHidden/>
          </w:rPr>
        </w:r>
        <w:r w:rsidR="0010007A">
          <w:rPr>
            <w:noProof/>
            <w:webHidden/>
          </w:rPr>
          <w:fldChar w:fldCharType="separate"/>
        </w:r>
        <w:r w:rsidR="00D14A02">
          <w:rPr>
            <w:noProof/>
            <w:webHidden/>
          </w:rPr>
          <w:t>36</w:t>
        </w:r>
        <w:r w:rsidR="0010007A">
          <w:rPr>
            <w:noProof/>
            <w:webHidden/>
          </w:rPr>
          <w:fldChar w:fldCharType="end"/>
        </w:r>
      </w:hyperlink>
    </w:p>
    <w:p w14:paraId="4CEA0C02" w14:textId="57FC8B4C"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86" w:history="1">
        <w:r w:rsidR="0010007A" w:rsidRPr="004B383C">
          <w:rPr>
            <w:rStyle w:val="Hipervnculo"/>
            <w:noProof/>
          </w:rPr>
          <w:t>Tabla 7</w:t>
        </w:r>
        <w:r w:rsidR="0010007A">
          <w:rPr>
            <w:rStyle w:val="Hipervnculo"/>
            <w:noProof/>
          </w:rPr>
          <w:t xml:space="preserve">: </w:t>
        </w:r>
      </w:hyperlink>
      <w:hyperlink w:anchor="_Toc227763987" w:history="1">
        <w:r w:rsidR="0010007A">
          <w:rPr>
            <w:rStyle w:val="Hipervnculo"/>
            <w:b w:val="0"/>
            <w:bCs w:val="0"/>
            <w:noProof/>
          </w:rPr>
          <w:t>C</w:t>
        </w:r>
        <w:r w:rsidR="0010007A" w:rsidRPr="0010007A">
          <w:rPr>
            <w:rStyle w:val="Hipervnculo"/>
            <w:b w:val="0"/>
            <w:bCs w:val="0"/>
            <w:noProof/>
          </w:rPr>
          <w:t>orrelación de Pearson de la Hipótesis General</w:t>
        </w:r>
        <w:r w:rsidR="0010007A">
          <w:rPr>
            <w:noProof/>
            <w:webHidden/>
          </w:rPr>
          <w:tab/>
        </w:r>
        <w:r w:rsidR="0010007A">
          <w:rPr>
            <w:noProof/>
            <w:webHidden/>
          </w:rPr>
          <w:fldChar w:fldCharType="begin"/>
        </w:r>
        <w:r w:rsidR="0010007A">
          <w:rPr>
            <w:noProof/>
            <w:webHidden/>
          </w:rPr>
          <w:instrText xml:space="preserve"> PAGEREF _Toc227763987 \h </w:instrText>
        </w:r>
        <w:r w:rsidR="0010007A">
          <w:rPr>
            <w:noProof/>
            <w:webHidden/>
          </w:rPr>
        </w:r>
        <w:r w:rsidR="0010007A">
          <w:rPr>
            <w:noProof/>
            <w:webHidden/>
          </w:rPr>
          <w:fldChar w:fldCharType="separate"/>
        </w:r>
        <w:r w:rsidR="00D14A02">
          <w:rPr>
            <w:noProof/>
            <w:webHidden/>
          </w:rPr>
          <w:t>38</w:t>
        </w:r>
        <w:r w:rsidR="0010007A">
          <w:rPr>
            <w:noProof/>
            <w:webHidden/>
          </w:rPr>
          <w:fldChar w:fldCharType="end"/>
        </w:r>
      </w:hyperlink>
    </w:p>
    <w:p w14:paraId="04B12BEA" w14:textId="49AE7044"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88" w:history="1">
        <w:r w:rsidR="0010007A" w:rsidRPr="004B383C">
          <w:rPr>
            <w:rStyle w:val="Hipervnculo"/>
            <w:noProof/>
          </w:rPr>
          <w:t>Tabla 8</w:t>
        </w:r>
        <w:r w:rsidR="0010007A">
          <w:rPr>
            <w:rStyle w:val="Hipervnculo"/>
            <w:noProof/>
          </w:rPr>
          <w:t xml:space="preserve">: </w:t>
        </w:r>
      </w:hyperlink>
      <w:hyperlink w:anchor="_Toc227763989" w:history="1">
        <w:r w:rsidR="0010007A">
          <w:rPr>
            <w:rStyle w:val="Hipervnculo"/>
            <w:b w:val="0"/>
            <w:bCs w:val="0"/>
            <w:noProof/>
          </w:rPr>
          <w:t>C</w:t>
        </w:r>
        <w:r w:rsidR="0010007A" w:rsidRPr="0010007A">
          <w:rPr>
            <w:rStyle w:val="Hipervnculo"/>
            <w:b w:val="0"/>
            <w:bCs w:val="0"/>
            <w:noProof/>
          </w:rPr>
          <w:t>orrelación de Pearson de la Hipótesis Específica 1</w:t>
        </w:r>
        <w:r w:rsidR="0010007A">
          <w:rPr>
            <w:noProof/>
            <w:webHidden/>
          </w:rPr>
          <w:tab/>
        </w:r>
        <w:r w:rsidR="0010007A">
          <w:rPr>
            <w:noProof/>
            <w:webHidden/>
          </w:rPr>
          <w:fldChar w:fldCharType="begin"/>
        </w:r>
        <w:r w:rsidR="0010007A">
          <w:rPr>
            <w:noProof/>
            <w:webHidden/>
          </w:rPr>
          <w:instrText xml:space="preserve"> PAGEREF _Toc227763989 \h </w:instrText>
        </w:r>
        <w:r w:rsidR="0010007A">
          <w:rPr>
            <w:noProof/>
            <w:webHidden/>
          </w:rPr>
        </w:r>
        <w:r w:rsidR="0010007A">
          <w:rPr>
            <w:noProof/>
            <w:webHidden/>
          </w:rPr>
          <w:fldChar w:fldCharType="separate"/>
        </w:r>
        <w:r w:rsidR="00D14A02">
          <w:rPr>
            <w:noProof/>
            <w:webHidden/>
          </w:rPr>
          <w:t>39</w:t>
        </w:r>
        <w:r w:rsidR="0010007A">
          <w:rPr>
            <w:noProof/>
            <w:webHidden/>
          </w:rPr>
          <w:fldChar w:fldCharType="end"/>
        </w:r>
      </w:hyperlink>
    </w:p>
    <w:p w14:paraId="212997B7" w14:textId="12B6003F"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90" w:history="1">
        <w:r w:rsidR="0010007A" w:rsidRPr="004B383C">
          <w:rPr>
            <w:rStyle w:val="Hipervnculo"/>
            <w:noProof/>
          </w:rPr>
          <w:t>Tabla 9</w:t>
        </w:r>
        <w:r w:rsidR="0010007A">
          <w:rPr>
            <w:rStyle w:val="Hipervnculo"/>
            <w:noProof/>
          </w:rPr>
          <w:t xml:space="preserve">: </w:t>
        </w:r>
      </w:hyperlink>
      <w:hyperlink w:anchor="_Toc227763991" w:history="1">
        <w:r w:rsidR="0010007A">
          <w:rPr>
            <w:rStyle w:val="Hipervnculo"/>
            <w:b w:val="0"/>
            <w:bCs w:val="0"/>
            <w:noProof/>
          </w:rPr>
          <w:t>C</w:t>
        </w:r>
        <w:r w:rsidR="0010007A" w:rsidRPr="0010007A">
          <w:rPr>
            <w:rStyle w:val="Hipervnculo"/>
            <w:b w:val="0"/>
            <w:bCs w:val="0"/>
            <w:noProof/>
          </w:rPr>
          <w:t>orrelación de Pearson de la Hipótesis Específica 2</w:t>
        </w:r>
        <w:r w:rsidR="0010007A">
          <w:rPr>
            <w:noProof/>
            <w:webHidden/>
          </w:rPr>
          <w:tab/>
        </w:r>
        <w:r w:rsidR="0010007A">
          <w:rPr>
            <w:noProof/>
            <w:webHidden/>
          </w:rPr>
          <w:fldChar w:fldCharType="begin"/>
        </w:r>
        <w:r w:rsidR="0010007A">
          <w:rPr>
            <w:noProof/>
            <w:webHidden/>
          </w:rPr>
          <w:instrText xml:space="preserve"> PAGEREF _Toc227763991 \h </w:instrText>
        </w:r>
        <w:r w:rsidR="0010007A">
          <w:rPr>
            <w:noProof/>
            <w:webHidden/>
          </w:rPr>
        </w:r>
        <w:r w:rsidR="0010007A">
          <w:rPr>
            <w:noProof/>
            <w:webHidden/>
          </w:rPr>
          <w:fldChar w:fldCharType="separate"/>
        </w:r>
        <w:r w:rsidR="00D14A02">
          <w:rPr>
            <w:noProof/>
            <w:webHidden/>
          </w:rPr>
          <w:t>40</w:t>
        </w:r>
        <w:r w:rsidR="0010007A">
          <w:rPr>
            <w:noProof/>
            <w:webHidden/>
          </w:rPr>
          <w:fldChar w:fldCharType="end"/>
        </w:r>
      </w:hyperlink>
    </w:p>
    <w:p w14:paraId="57D71444" w14:textId="4B0D6DD4"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3992" w:history="1">
        <w:r w:rsidR="0010007A" w:rsidRPr="004B383C">
          <w:rPr>
            <w:rStyle w:val="Hipervnculo"/>
            <w:noProof/>
          </w:rPr>
          <w:t>Tabla 10</w:t>
        </w:r>
        <w:r w:rsidR="0010007A">
          <w:rPr>
            <w:rStyle w:val="Hipervnculo"/>
            <w:noProof/>
          </w:rPr>
          <w:t xml:space="preserve">: </w:t>
        </w:r>
      </w:hyperlink>
      <w:hyperlink w:anchor="_Toc227763993" w:history="1">
        <w:r w:rsidR="0010007A">
          <w:rPr>
            <w:rStyle w:val="Hipervnculo"/>
            <w:b w:val="0"/>
            <w:bCs w:val="0"/>
            <w:noProof/>
          </w:rPr>
          <w:t>C</w:t>
        </w:r>
        <w:r w:rsidR="0010007A" w:rsidRPr="0010007A">
          <w:rPr>
            <w:rStyle w:val="Hipervnculo"/>
            <w:b w:val="0"/>
            <w:bCs w:val="0"/>
            <w:noProof/>
          </w:rPr>
          <w:t>orrelación de Pearson de la Hipótesis Específica 3</w:t>
        </w:r>
        <w:r w:rsidR="0010007A">
          <w:rPr>
            <w:noProof/>
            <w:webHidden/>
          </w:rPr>
          <w:tab/>
        </w:r>
        <w:r w:rsidR="0010007A">
          <w:rPr>
            <w:noProof/>
            <w:webHidden/>
          </w:rPr>
          <w:fldChar w:fldCharType="begin"/>
        </w:r>
        <w:r w:rsidR="0010007A">
          <w:rPr>
            <w:noProof/>
            <w:webHidden/>
          </w:rPr>
          <w:instrText xml:space="preserve"> PAGEREF _Toc227763993 \h </w:instrText>
        </w:r>
        <w:r w:rsidR="0010007A">
          <w:rPr>
            <w:noProof/>
            <w:webHidden/>
          </w:rPr>
        </w:r>
        <w:r w:rsidR="0010007A">
          <w:rPr>
            <w:noProof/>
            <w:webHidden/>
          </w:rPr>
          <w:fldChar w:fldCharType="separate"/>
        </w:r>
        <w:r w:rsidR="00D14A02">
          <w:rPr>
            <w:noProof/>
            <w:webHidden/>
          </w:rPr>
          <w:t>41</w:t>
        </w:r>
        <w:r w:rsidR="0010007A">
          <w:rPr>
            <w:noProof/>
            <w:webHidden/>
          </w:rPr>
          <w:fldChar w:fldCharType="end"/>
        </w:r>
      </w:hyperlink>
    </w:p>
    <w:p w14:paraId="1A2BDE89" w14:textId="713151C3" w:rsidR="004215D2" w:rsidRDefault="0010007A" w:rsidP="0010007A">
      <w:r>
        <w:fldChar w:fldCharType="end"/>
      </w:r>
    </w:p>
    <w:p w14:paraId="75F1832D" w14:textId="04D3143B" w:rsidR="004215D2" w:rsidRDefault="004215D2" w:rsidP="00332B9A">
      <w:r>
        <w:br w:type="page"/>
      </w:r>
    </w:p>
    <w:p w14:paraId="30BBDDAC" w14:textId="3FDA7A63" w:rsidR="004215D2" w:rsidRDefault="004215D2" w:rsidP="00EC165C">
      <w:pPr>
        <w:pStyle w:val="Ttulo1"/>
      </w:pPr>
      <w:bookmarkStart w:id="3" w:name="_Toc227763896"/>
      <w:r>
        <w:lastRenderedPageBreak/>
        <w:t>ÍNDICE DE FIGURAS</w:t>
      </w:r>
      <w:bookmarkEnd w:id="3"/>
    </w:p>
    <w:p w14:paraId="4622C0C3" w14:textId="41DAF540" w:rsidR="0010007A" w:rsidRDefault="0010007A">
      <w:pPr>
        <w:pStyle w:val="TDC1"/>
        <w:tabs>
          <w:tab w:val="right" w:leader="dot" w:pos="9017"/>
        </w:tabs>
        <w:rPr>
          <w:rFonts w:asciiTheme="minorHAnsi" w:eastAsiaTheme="minorEastAsia" w:hAnsiTheme="minorHAnsi" w:cstheme="minorBidi"/>
          <w:b w:val="0"/>
          <w:bCs w:val="0"/>
          <w:noProof/>
          <w:color w:val="auto"/>
          <w:sz w:val="22"/>
          <w:szCs w:val="22"/>
          <w:lang w:eastAsia="es-PE"/>
        </w:rPr>
      </w:pPr>
      <w:r>
        <w:fldChar w:fldCharType="begin"/>
      </w:r>
      <w:r>
        <w:instrText xml:space="preserve"> TOC \h \z \t "Figuras,1" </w:instrText>
      </w:r>
      <w:r>
        <w:fldChar w:fldCharType="separate"/>
      </w:r>
      <w:hyperlink w:anchor="_Toc227764103" w:history="1">
        <w:r w:rsidRPr="00235F5F">
          <w:rPr>
            <w:rStyle w:val="Hipervnculo"/>
            <w:noProof/>
          </w:rPr>
          <w:t>Figura 1</w:t>
        </w:r>
        <w:r>
          <w:rPr>
            <w:rStyle w:val="Hipervnculo"/>
            <w:noProof/>
          </w:rPr>
          <w:t xml:space="preserve">: </w:t>
        </w:r>
      </w:hyperlink>
      <w:hyperlink w:anchor="_Toc227764104" w:history="1">
        <w:r>
          <w:rPr>
            <w:rStyle w:val="Hipervnculo"/>
            <w:b w:val="0"/>
            <w:bCs w:val="0"/>
            <w:noProof/>
          </w:rPr>
          <w:t>I</w:t>
        </w:r>
        <w:r w:rsidRPr="0010007A">
          <w:rPr>
            <w:rStyle w:val="Hipervnculo"/>
            <w:b w:val="0"/>
            <w:bCs w:val="0"/>
            <w:noProof/>
          </w:rPr>
          <w:t>nteligencia Artificial en la Institución Educativa José María Arguedas</w:t>
        </w:r>
        <w:r>
          <w:rPr>
            <w:noProof/>
            <w:webHidden/>
          </w:rPr>
          <w:tab/>
        </w:r>
        <w:r>
          <w:rPr>
            <w:noProof/>
            <w:webHidden/>
          </w:rPr>
          <w:fldChar w:fldCharType="begin"/>
        </w:r>
        <w:r>
          <w:rPr>
            <w:noProof/>
            <w:webHidden/>
          </w:rPr>
          <w:instrText xml:space="preserve"> PAGEREF _Toc227764104 \h </w:instrText>
        </w:r>
        <w:r>
          <w:rPr>
            <w:noProof/>
            <w:webHidden/>
          </w:rPr>
        </w:r>
        <w:r>
          <w:rPr>
            <w:noProof/>
            <w:webHidden/>
          </w:rPr>
          <w:fldChar w:fldCharType="separate"/>
        </w:r>
        <w:r w:rsidR="00D14A02">
          <w:rPr>
            <w:noProof/>
            <w:webHidden/>
          </w:rPr>
          <w:t>28</w:t>
        </w:r>
        <w:r>
          <w:rPr>
            <w:noProof/>
            <w:webHidden/>
          </w:rPr>
          <w:fldChar w:fldCharType="end"/>
        </w:r>
      </w:hyperlink>
    </w:p>
    <w:p w14:paraId="32BC5C85" w14:textId="6E69A6C8"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4105" w:history="1">
        <w:r w:rsidR="0010007A" w:rsidRPr="00235F5F">
          <w:rPr>
            <w:rStyle w:val="Hipervnculo"/>
            <w:noProof/>
          </w:rPr>
          <w:t>Figura 2</w:t>
        </w:r>
        <w:r w:rsidR="0010007A">
          <w:rPr>
            <w:rStyle w:val="Hipervnculo"/>
            <w:noProof/>
          </w:rPr>
          <w:t xml:space="preserve">: </w:t>
        </w:r>
      </w:hyperlink>
      <w:hyperlink w:anchor="_Toc227764106" w:history="1">
        <w:r w:rsidR="0010007A">
          <w:rPr>
            <w:rStyle w:val="Hipervnculo"/>
            <w:b w:val="0"/>
            <w:bCs w:val="0"/>
            <w:noProof/>
          </w:rPr>
          <w:t>D</w:t>
        </w:r>
        <w:r w:rsidR="0010007A" w:rsidRPr="0010007A">
          <w:rPr>
            <w:rStyle w:val="Hipervnculo"/>
            <w:b w:val="0"/>
            <w:bCs w:val="0"/>
            <w:noProof/>
          </w:rPr>
          <w:t>esempeño Docente en la Institución Educativa José María Arguedas</w:t>
        </w:r>
        <w:r w:rsidR="0010007A">
          <w:rPr>
            <w:noProof/>
            <w:webHidden/>
          </w:rPr>
          <w:tab/>
        </w:r>
        <w:r w:rsidR="0010007A">
          <w:rPr>
            <w:noProof/>
            <w:webHidden/>
          </w:rPr>
          <w:fldChar w:fldCharType="begin"/>
        </w:r>
        <w:r w:rsidR="0010007A">
          <w:rPr>
            <w:noProof/>
            <w:webHidden/>
          </w:rPr>
          <w:instrText xml:space="preserve"> PAGEREF _Toc227764106 \h </w:instrText>
        </w:r>
        <w:r w:rsidR="0010007A">
          <w:rPr>
            <w:noProof/>
            <w:webHidden/>
          </w:rPr>
        </w:r>
        <w:r w:rsidR="0010007A">
          <w:rPr>
            <w:noProof/>
            <w:webHidden/>
          </w:rPr>
          <w:fldChar w:fldCharType="separate"/>
        </w:r>
        <w:r w:rsidR="00D14A02">
          <w:rPr>
            <w:noProof/>
            <w:webHidden/>
          </w:rPr>
          <w:t>30</w:t>
        </w:r>
        <w:r w:rsidR="0010007A">
          <w:rPr>
            <w:noProof/>
            <w:webHidden/>
          </w:rPr>
          <w:fldChar w:fldCharType="end"/>
        </w:r>
      </w:hyperlink>
    </w:p>
    <w:p w14:paraId="5BF4C5CA" w14:textId="64F2F97A"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4107" w:history="1">
        <w:r w:rsidR="0010007A" w:rsidRPr="00235F5F">
          <w:rPr>
            <w:rStyle w:val="Hipervnculo"/>
            <w:noProof/>
          </w:rPr>
          <w:t>Figura 3</w:t>
        </w:r>
        <w:r w:rsidR="0010007A">
          <w:rPr>
            <w:rStyle w:val="Hipervnculo"/>
            <w:noProof/>
          </w:rPr>
          <w:t xml:space="preserve">: </w:t>
        </w:r>
      </w:hyperlink>
      <w:hyperlink w:anchor="_Toc227764108" w:history="1">
        <w:r w:rsidR="0010007A">
          <w:rPr>
            <w:rStyle w:val="Hipervnculo"/>
            <w:b w:val="0"/>
            <w:bCs w:val="0"/>
            <w:noProof/>
          </w:rPr>
          <w:t>H</w:t>
        </w:r>
        <w:r w:rsidR="0010007A" w:rsidRPr="0010007A">
          <w:rPr>
            <w:rStyle w:val="Hipervnculo"/>
            <w:b w:val="0"/>
            <w:bCs w:val="0"/>
            <w:noProof/>
          </w:rPr>
          <w:t>erramientas de IA Para la Planificación de Clases</w:t>
        </w:r>
        <w:r w:rsidR="0010007A">
          <w:rPr>
            <w:noProof/>
            <w:webHidden/>
          </w:rPr>
          <w:tab/>
        </w:r>
        <w:r w:rsidR="0010007A">
          <w:rPr>
            <w:noProof/>
            <w:webHidden/>
          </w:rPr>
          <w:fldChar w:fldCharType="begin"/>
        </w:r>
        <w:r w:rsidR="0010007A">
          <w:rPr>
            <w:noProof/>
            <w:webHidden/>
          </w:rPr>
          <w:instrText xml:space="preserve"> PAGEREF _Toc227764108 \h </w:instrText>
        </w:r>
        <w:r w:rsidR="0010007A">
          <w:rPr>
            <w:noProof/>
            <w:webHidden/>
          </w:rPr>
        </w:r>
        <w:r w:rsidR="0010007A">
          <w:rPr>
            <w:noProof/>
            <w:webHidden/>
          </w:rPr>
          <w:fldChar w:fldCharType="separate"/>
        </w:r>
        <w:r w:rsidR="00D14A02">
          <w:rPr>
            <w:noProof/>
            <w:webHidden/>
          </w:rPr>
          <w:t>32</w:t>
        </w:r>
        <w:r w:rsidR="0010007A">
          <w:rPr>
            <w:noProof/>
            <w:webHidden/>
          </w:rPr>
          <w:fldChar w:fldCharType="end"/>
        </w:r>
      </w:hyperlink>
    </w:p>
    <w:p w14:paraId="476EA48C" w14:textId="03E884F4"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4109" w:history="1">
        <w:r w:rsidR="0010007A" w:rsidRPr="00235F5F">
          <w:rPr>
            <w:rStyle w:val="Hipervnculo"/>
            <w:noProof/>
          </w:rPr>
          <w:t>Figura 4</w:t>
        </w:r>
        <w:r w:rsidR="0010007A">
          <w:rPr>
            <w:rStyle w:val="Hipervnculo"/>
            <w:noProof/>
          </w:rPr>
          <w:t xml:space="preserve">: </w:t>
        </w:r>
      </w:hyperlink>
      <w:hyperlink w:anchor="_Toc227764110" w:history="1">
        <w:r w:rsidR="0010007A">
          <w:rPr>
            <w:rStyle w:val="Hipervnculo"/>
            <w:b w:val="0"/>
            <w:bCs w:val="0"/>
            <w:noProof/>
          </w:rPr>
          <w:t>H</w:t>
        </w:r>
        <w:r w:rsidR="0010007A" w:rsidRPr="0010007A">
          <w:rPr>
            <w:rStyle w:val="Hipervnculo"/>
            <w:b w:val="0"/>
            <w:bCs w:val="0"/>
            <w:noProof/>
          </w:rPr>
          <w:t>erramientas de IA Para la Creación de Contenidos</w:t>
        </w:r>
        <w:r w:rsidR="0010007A">
          <w:rPr>
            <w:noProof/>
            <w:webHidden/>
          </w:rPr>
          <w:tab/>
        </w:r>
        <w:r w:rsidR="0010007A">
          <w:rPr>
            <w:noProof/>
            <w:webHidden/>
          </w:rPr>
          <w:fldChar w:fldCharType="begin"/>
        </w:r>
        <w:r w:rsidR="0010007A">
          <w:rPr>
            <w:noProof/>
            <w:webHidden/>
          </w:rPr>
          <w:instrText xml:space="preserve"> PAGEREF _Toc227764110 \h </w:instrText>
        </w:r>
        <w:r w:rsidR="0010007A">
          <w:rPr>
            <w:noProof/>
            <w:webHidden/>
          </w:rPr>
        </w:r>
        <w:r w:rsidR="0010007A">
          <w:rPr>
            <w:noProof/>
            <w:webHidden/>
          </w:rPr>
          <w:fldChar w:fldCharType="separate"/>
        </w:r>
        <w:r w:rsidR="00D14A02">
          <w:rPr>
            <w:noProof/>
            <w:webHidden/>
          </w:rPr>
          <w:t>34</w:t>
        </w:r>
        <w:r w:rsidR="0010007A">
          <w:rPr>
            <w:noProof/>
            <w:webHidden/>
          </w:rPr>
          <w:fldChar w:fldCharType="end"/>
        </w:r>
      </w:hyperlink>
    </w:p>
    <w:p w14:paraId="1C4CB32B" w14:textId="02A84D5C" w:rsidR="0010007A" w:rsidRDefault="002C698C">
      <w:pPr>
        <w:pStyle w:val="TDC1"/>
        <w:tabs>
          <w:tab w:val="right" w:leader="dot" w:pos="9017"/>
        </w:tabs>
        <w:rPr>
          <w:rFonts w:asciiTheme="minorHAnsi" w:eastAsiaTheme="minorEastAsia" w:hAnsiTheme="minorHAnsi" w:cstheme="minorBidi"/>
          <w:b w:val="0"/>
          <w:bCs w:val="0"/>
          <w:noProof/>
          <w:color w:val="auto"/>
          <w:sz w:val="22"/>
          <w:szCs w:val="22"/>
          <w:lang w:eastAsia="es-PE"/>
        </w:rPr>
      </w:pPr>
      <w:hyperlink w:anchor="_Toc227764111" w:history="1">
        <w:r w:rsidR="0010007A" w:rsidRPr="00235F5F">
          <w:rPr>
            <w:rStyle w:val="Hipervnculo"/>
            <w:noProof/>
          </w:rPr>
          <w:t>Figura 5</w:t>
        </w:r>
        <w:r w:rsidR="0010007A">
          <w:rPr>
            <w:rStyle w:val="Hipervnculo"/>
            <w:noProof/>
          </w:rPr>
          <w:t xml:space="preserve">: </w:t>
        </w:r>
      </w:hyperlink>
      <w:hyperlink w:anchor="_Toc227764112" w:history="1">
        <w:r w:rsidR="0010007A">
          <w:rPr>
            <w:rStyle w:val="Hipervnculo"/>
            <w:b w:val="0"/>
            <w:bCs w:val="0"/>
            <w:noProof/>
          </w:rPr>
          <w:t>A</w:t>
        </w:r>
        <w:r w:rsidR="0010007A" w:rsidRPr="0010007A">
          <w:rPr>
            <w:rStyle w:val="Hipervnculo"/>
            <w:b w:val="0"/>
            <w:bCs w:val="0"/>
            <w:noProof/>
          </w:rPr>
          <w:t>sistentes Virtuales y Chatbots</w:t>
        </w:r>
        <w:r w:rsidR="0010007A">
          <w:rPr>
            <w:noProof/>
            <w:webHidden/>
          </w:rPr>
          <w:tab/>
        </w:r>
        <w:r w:rsidR="0010007A">
          <w:rPr>
            <w:noProof/>
            <w:webHidden/>
          </w:rPr>
          <w:fldChar w:fldCharType="begin"/>
        </w:r>
        <w:r w:rsidR="0010007A">
          <w:rPr>
            <w:noProof/>
            <w:webHidden/>
          </w:rPr>
          <w:instrText xml:space="preserve"> PAGEREF _Toc227764112 \h </w:instrText>
        </w:r>
        <w:r w:rsidR="0010007A">
          <w:rPr>
            <w:noProof/>
            <w:webHidden/>
          </w:rPr>
        </w:r>
        <w:r w:rsidR="0010007A">
          <w:rPr>
            <w:noProof/>
            <w:webHidden/>
          </w:rPr>
          <w:fldChar w:fldCharType="separate"/>
        </w:r>
        <w:r w:rsidR="00D14A02">
          <w:rPr>
            <w:noProof/>
            <w:webHidden/>
          </w:rPr>
          <w:t>36</w:t>
        </w:r>
        <w:r w:rsidR="0010007A">
          <w:rPr>
            <w:noProof/>
            <w:webHidden/>
          </w:rPr>
          <w:fldChar w:fldCharType="end"/>
        </w:r>
      </w:hyperlink>
    </w:p>
    <w:p w14:paraId="01D0900B" w14:textId="458239E2" w:rsidR="004215D2" w:rsidRDefault="0010007A" w:rsidP="00332B9A">
      <w:r>
        <w:fldChar w:fldCharType="end"/>
      </w:r>
    </w:p>
    <w:p w14:paraId="773124E7" w14:textId="77777777" w:rsidR="00DD5E5E" w:rsidRDefault="00DD5E5E" w:rsidP="00332B9A">
      <w:r>
        <w:br w:type="page"/>
      </w:r>
    </w:p>
    <w:p w14:paraId="445FC17E" w14:textId="77777777" w:rsidR="00DD5E5E" w:rsidRDefault="00DD5E5E" w:rsidP="00DD5E5E">
      <w:pPr>
        <w:pStyle w:val="Ttulo1"/>
      </w:pPr>
      <w:bookmarkStart w:id="4" w:name="_Toc227763897"/>
      <w:r>
        <w:lastRenderedPageBreak/>
        <w:t>ÍNDICE DE ABREVIATURAS</w:t>
      </w:r>
      <w:bookmarkEnd w:id="4"/>
    </w:p>
    <w:p w14:paraId="091927BB" w14:textId="4C3871B2" w:rsidR="00DD5E5E" w:rsidRDefault="0010007A" w:rsidP="00332B9A">
      <w:r>
        <w:t>Ha</w:t>
      </w:r>
      <w:r>
        <w:tab/>
      </w:r>
      <w:r>
        <w:tab/>
        <w:t>: Hipótesis Alternativa.</w:t>
      </w:r>
    </w:p>
    <w:p w14:paraId="27855FE7" w14:textId="44437A70" w:rsidR="0010007A" w:rsidRDefault="0010007A" w:rsidP="00332B9A">
      <w:r>
        <w:t>Ho</w:t>
      </w:r>
      <w:r>
        <w:tab/>
      </w:r>
      <w:r>
        <w:tab/>
        <w:t>: Hipótesis Nula.</w:t>
      </w:r>
    </w:p>
    <w:p w14:paraId="4C5C60F0" w14:textId="09ECFBB0" w:rsidR="0010007A" w:rsidRDefault="0010007A" w:rsidP="00332B9A">
      <w:r>
        <w:t>IA</w:t>
      </w:r>
      <w:r>
        <w:tab/>
      </w:r>
      <w:r>
        <w:tab/>
        <w:t>: Inteligencia Artificial.</w:t>
      </w:r>
    </w:p>
    <w:p w14:paraId="4C273B2B" w14:textId="04A60DBA" w:rsidR="0010007A" w:rsidRDefault="0010007A" w:rsidP="00332B9A">
      <w:r>
        <w:t>IE</w:t>
      </w:r>
      <w:r>
        <w:tab/>
      </w:r>
      <w:r>
        <w:tab/>
        <w:t>: Institución Educativa.</w:t>
      </w:r>
    </w:p>
    <w:p w14:paraId="3070A2E2" w14:textId="6981F650" w:rsidR="00AD0A18" w:rsidRDefault="00AD0A18" w:rsidP="00332B9A">
      <w:r>
        <w:t>DD</w:t>
      </w:r>
      <w:r>
        <w:tab/>
      </w:r>
      <w:r>
        <w:tab/>
        <w:t>: Desempeño Docente</w:t>
      </w:r>
    </w:p>
    <w:p w14:paraId="776A8A89" w14:textId="565B9A9C" w:rsidR="00AD0A18" w:rsidRDefault="00AD0A18" w:rsidP="00332B9A">
      <w:proofErr w:type="spellStart"/>
      <w:r>
        <w:t>Tecnol</w:t>
      </w:r>
      <w:proofErr w:type="spellEnd"/>
      <w:r>
        <w:t>.</w:t>
      </w:r>
      <w:r>
        <w:tab/>
        <w:t>: Tecnología</w:t>
      </w:r>
    </w:p>
    <w:p w14:paraId="2D7AA424" w14:textId="668D1FB7" w:rsidR="00AD0A18" w:rsidRDefault="00AD0A18" w:rsidP="00332B9A">
      <w:r>
        <w:t xml:space="preserve">R.A. </w:t>
      </w:r>
      <w:r>
        <w:tab/>
      </w:r>
      <w:r>
        <w:tab/>
        <w:t xml:space="preserve">: Rendimiento Académico </w:t>
      </w:r>
    </w:p>
    <w:p w14:paraId="3F4EFA2B" w14:textId="77777777" w:rsidR="00AD0A18" w:rsidRDefault="00AD0A18" w:rsidP="00332B9A"/>
    <w:p w14:paraId="65B68E7C" w14:textId="288ECB47" w:rsidR="004215D2" w:rsidRDefault="004215D2" w:rsidP="00332B9A">
      <w:r>
        <w:br w:type="page"/>
      </w:r>
    </w:p>
    <w:p w14:paraId="56C3288E" w14:textId="1A3D042D" w:rsidR="004215D2" w:rsidRDefault="004215D2" w:rsidP="00EC165C">
      <w:pPr>
        <w:pStyle w:val="Ttulo1"/>
      </w:pPr>
      <w:bookmarkStart w:id="5" w:name="_Toc227763898"/>
      <w:r>
        <w:lastRenderedPageBreak/>
        <w:t>RESUMEN</w:t>
      </w:r>
      <w:bookmarkEnd w:id="5"/>
    </w:p>
    <w:p w14:paraId="757CE5B8" w14:textId="328D2767" w:rsidR="004215D2" w:rsidRDefault="0010007A" w:rsidP="0010007A">
      <w:pPr>
        <w:jc w:val="both"/>
      </w:pPr>
      <w:r>
        <w:t>El presente trabajo tiene como finalidad el d</w:t>
      </w:r>
      <w:r w:rsidRPr="00BB23A2">
        <w:t>eterminar la relación entre la inteligencia artificial y el desempeño docente en la institución educativa J</w:t>
      </w:r>
      <w:r w:rsidR="0088756E" w:rsidRPr="00BB23A2">
        <w:t>osé María Arguedas</w:t>
      </w:r>
      <w:r w:rsidRPr="00BB23A2">
        <w:t xml:space="preserve"> de Juliaca, 2026</w:t>
      </w:r>
      <w:r w:rsidR="0088756E">
        <w:t>; siguiéndose una metodología de enfoque cuantitativo, de tipo fundamental, de nivel correlacional con un diseño no experimental; utilizándose la técnica de la encuesta por medio de dos instrumentos, siendo estos, dos cuestionarios de preguntas aplicados a la población – muestra conformado por docentes pertenecientes a la institución educativa J</w:t>
      </w:r>
      <w:r w:rsidR="0088756E" w:rsidRPr="00BB23A2">
        <w:t>osé María Arguedas</w:t>
      </w:r>
      <w:r w:rsidR="0088756E">
        <w:t>, a fin de recolectar datos, procesarlos y contrastarlos mediante el programa SPSS; concluyéndose así que, la relación entre la inteligencia artificial con el desempeño docente dentro de la IE José María Arguedas durante el 2026, es significativa (p-valor=0.000) y fuerte (r=732), donde el 53.3% de los docentes demostraron un nivel de uso alto de la IA junto a un desempeño docente de nivel alto (50.0%), aceptándose así la hipótesis planteada en la investigación.</w:t>
      </w:r>
    </w:p>
    <w:p w14:paraId="60D3E2BE" w14:textId="77F048A4" w:rsidR="000B2D29" w:rsidRDefault="000B2D29" w:rsidP="0088756E">
      <w:pPr>
        <w:ind w:firstLine="720"/>
        <w:jc w:val="both"/>
      </w:pPr>
      <w:r w:rsidRPr="000B2D29">
        <w:rPr>
          <w:b/>
          <w:bCs/>
          <w:i/>
          <w:iCs/>
        </w:rPr>
        <w:t>Palabras Clave:</w:t>
      </w:r>
      <w:r>
        <w:t xml:space="preserve"> </w:t>
      </w:r>
      <w:r w:rsidR="0088756E">
        <w:t>Inteligencia artificial, Desempeño docente, Herramientas de IA.</w:t>
      </w:r>
    </w:p>
    <w:p w14:paraId="4BADE9E7" w14:textId="2E44346B" w:rsidR="004215D2" w:rsidRDefault="004215D2" w:rsidP="00332B9A">
      <w:r>
        <w:br w:type="page"/>
      </w:r>
    </w:p>
    <w:p w14:paraId="099BB4CE" w14:textId="4937C334" w:rsidR="004215D2" w:rsidRPr="00AD0A18" w:rsidRDefault="004215D2" w:rsidP="00EC165C">
      <w:pPr>
        <w:pStyle w:val="Ttulo1"/>
        <w:rPr>
          <w:lang w:val="en-US"/>
        </w:rPr>
      </w:pPr>
      <w:bookmarkStart w:id="6" w:name="_Toc227763899"/>
      <w:r w:rsidRPr="00AD0A18">
        <w:rPr>
          <w:lang w:val="en-US"/>
        </w:rPr>
        <w:lastRenderedPageBreak/>
        <w:t>ABSTRACT</w:t>
      </w:r>
      <w:bookmarkEnd w:id="6"/>
    </w:p>
    <w:p w14:paraId="28467505" w14:textId="12C445A1" w:rsidR="004215D2" w:rsidRPr="00AD0A18" w:rsidRDefault="0088756E" w:rsidP="0088756E">
      <w:pPr>
        <w:jc w:val="both"/>
        <w:rPr>
          <w:lang w:val="en-US"/>
        </w:rPr>
      </w:pPr>
      <w:r w:rsidRPr="00AD0A18">
        <w:rPr>
          <w:lang w:val="en-US"/>
        </w:rPr>
        <w:t xml:space="preserve">The purpose of this study is to determine the relationship between artificial intelligence and teacher performance at the José María Arguedas Educational Institution in </w:t>
      </w:r>
      <w:proofErr w:type="spellStart"/>
      <w:r w:rsidRPr="00AD0A18">
        <w:rPr>
          <w:lang w:val="en-US"/>
        </w:rPr>
        <w:t>Juliaca</w:t>
      </w:r>
      <w:proofErr w:type="spellEnd"/>
      <w:r w:rsidRPr="00AD0A18">
        <w:rPr>
          <w:lang w:val="en-US"/>
        </w:rPr>
        <w:t>, 2026. A quantitative, fundamental, correlational methodology with a non-experimental design was employed. Data was collected using two questionnaires administered to the sample population of teachers at the José María Arguedas Educational Institution. The data was processed and analyzed using SPSS software. The study concluded that the relationship between artificial intelligence and teacher performance at the José María Arguedas Educational Institution during 2026 was significant (p-value = 0.000) and strong (r = 0.732). 53.3% of the teachers demonstrated a high level of AI use, while 50.0% demonstrated a high level of teacher performance, thus supporting the research hypothesis.</w:t>
      </w:r>
    </w:p>
    <w:p w14:paraId="0D159FF5" w14:textId="212323D4" w:rsidR="000B2D29" w:rsidRPr="00AD0A18" w:rsidRDefault="000B2D29" w:rsidP="000B2D29">
      <w:pPr>
        <w:ind w:firstLine="720"/>
        <w:rPr>
          <w:lang w:val="en-US"/>
        </w:rPr>
      </w:pPr>
      <w:r w:rsidRPr="00AD0A18">
        <w:rPr>
          <w:b/>
          <w:bCs/>
          <w:i/>
          <w:iCs/>
          <w:lang w:val="en-US"/>
        </w:rPr>
        <w:t>Keywords:</w:t>
      </w:r>
      <w:r w:rsidRPr="00AD0A18">
        <w:rPr>
          <w:lang w:val="en-US"/>
        </w:rPr>
        <w:t xml:space="preserve"> </w:t>
      </w:r>
      <w:r w:rsidR="0088756E" w:rsidRPr="00AD0A18">
        <w:rPr>
          <w:lang w:val="en-US"/>
        </w:rPr>
        <w:t>Artificial intelligence, Teacher performance, AI tools</w:t>
      </w:r>
      <w:r w:rsidRPr="00AD0A18">
        <w:rPr>
          <w:lang w:val="en-US"/>
        </w:rPr>
        <w:t>.</w:t>
      </w:r>
    </w:p>
    <w:p w14:paraId="5EF31992" w14:textId="4B5A00CF" w:rsidR="004215D2" w:rsidRPr="00AD0A18" w:rsidRDefault="004215D2" w:rsidP="00332B9A">
      <w:pPr>
        <w:rPr>
          <w:lang w:val="en-US"/>
        </w:rPr>
      </w:pPr>
      <w:r w:rsidRPr="00AD0A18">
        <w:rPr>
          <w:lang w:val="en-US"/>
        </w:rPr>
        <w:br w:type="page"/>
      </w:r>
    </w:p>
    <w:p w14:paraId="56DDD140" w14:textId="48C81431" w:rsidR="004215D2" w:rsidRDefault="004215D2" w:rsidP="00EC165C">
      <w:pPr>
        <w:pStyle w:val="Ttulo1"/>
      </w:pPr>
      <w:bookmarkStart w:id="7" w:name="_Toc227763900"/>
      <w:r>
        <w:lastRenderedPageBreak/>
        <w:t>INTRODUCCIÓN</w:t>
      </w:r>
      <w:bookmarkEnd w:id="7"/>
    </w:p>
    <w:p w14:paraId="641731BA" w14:textId="269DAD42" w:rsidR="002A4E0C" w:rsidRDefault="00CD67CB" w:rsidP="00CD67CB">
      <w:pPr>
        <w:ind w:firstLine="720"/>
        <w:jc w:val="both"/>
      </w:pPr>
      <w:r>
        <w:t xml:space="preserve">El presente trabajo tiene como finalidad el determinar la relación entre la inteligencia artificial y el desempeño docente en la institución educativa José María Arguedas de Juliaca, 2026; </w:t>
      </w:r>
      <w:r w:rsidR="002A4E0C">
        <w:t>partiendo del supuesto de que la IA es base para acompañar y contribuir al mejor desempeño docente. Siendo así la investigación se estructura de la siguiente manera:</w:t>
      </w:r>
    </w:p>
    <w:p w14:paraId="1C95E90B" w14:textId="379BBC58" w:rsidR="002A4E0C" w:rsidRDefault="002A4E0C" w:rsidP="00CD67CB">
      <w:pPr>
        <w:ind w:firstLine="720"/>
        <w:jc w:val="both"/>
      </w:pPr>
      <w:r>
        <w:t xml:space="preserve">Primer capítulo el cual aborda el planteamiento del problema, y responde a la interrogante del “porque se realiza la investigación y cual es el problema que se ha detectado”, en esa línea se plantea los objetivos, las hipótesis y se da a conocer la justificación del estudio. </w:t>
      </w:r>
    </w:p>
    <w:p w14:paraId="3906AC7E" w14:textId="06F7087A" w:rsidR="002A4E0C" w:rsidRDefault="002A4E0C" w:rsidP="00CD67CB">
      <w:pPr>
        <w:ind w:firstLine="720"/>
        <w:jc w:val="both"/>
      </w:pPr>
      <w:r>
        <w:t>Segundo capitulo el cual tiene como finalidad dar a conocer las teorías y antecedentes que preceden al estudio las cuales son de relevancia por sus diversos enfoques y planteamientos desde diversos puntos de vista tanto internacionales como nacionales de tal forma que ello nutra el estudio.</w:t>
      </w:r>
    </w:p>
    <w:p w14:paraId="41C57976" w14:textId="34D5C326" w:rsidR="002A4E0C" w:rsidRDefault="002A4E0C" w:rsidP="002A4E0C">
      <w:pPr>
        <w:ind w:firstLine="720"/>
        <w:jc w:val="both"/>
      </w:pPr>
      <w:r>
        <w:t xml:space="preserve">En el tercer capitulo se tiene la metodología empleada la cual es </w:t>
      </w:r>
      <w:r w:rsidR="00CD67CB">
        <w:t>cuantitativ</w:t>
      </w:r>
      <w:r>
        <w:t>a</w:t>
      </w:r>
      <w:r w:rsidR="00CD67CB">
        <w:t xml:space="preserve">, de tipo fundamental, de nivel correlacional con un diseño no experimental; utilizándose la técnica de la encuesta por medio de dos instrumentos, siendo estos, dos cuestionarios de preguntas aplicados a la población – </w:t>
      </w:r>
      <w:r>
        <w:t>muestra conformada</w:t>
      </w:r>
      <w:r w:rsidR="00CD67CB">
        <w:t xml:space="preserve"> por docente</w:t>
      </w:r>
      <w:r>
        <w:t>.</w:t>
      </w:r>
    </w:p>
    <w:p w14:paraId="3819B5F2" w14:textId="57D10283" w:rsidR="000B2D29" w:rsidRDefault="002A4E0C" w:rsidP="002A4E0C">
      <w:pPr>
        <w:ind w:firstLine="720"/>
        <w:jc w:val="both"/>
      </w:pPr>
      <w:r>
        <w:t>Finalmente, el cuarto capitulo aborda los resultados</w:t>
      </w:r>
      <w:r w:rsidR="00CD67CB">
        <w:t>,</w:t>
      </w:r>
      <w:r>
        <w:t xml:space="preserve"> </w:t>
      </w:r>
      <w:r w:rsidR="00CD67CB">
        <w:t>recolecta</w:t>
      </w:r>
      <w:r>
        <w:t>do por el programa estadístico SPSS</w:t>
      </w:r>
      <w:r w:rsidR="00CD67CB">
        <w:t xml:space="preserve">; </w:t>
      </w:r>
      <w:r>
        <w:t xml:space="preserve">concluyendo </w:t>
      </w:r>
      <w:r w:rsidR="00CD67CB">
        <w:t xml:space="preserve">así que, la relación entre la inteligencia artificial con el desempeño docente dentro de la IE José María Arguedas durante el 2026, es significativa (p-valor=0.000) y fuerte (r=732), donde el 53.3% de los docentes </w:t>
      </w:r>
      <w:r w:rsidR="00CD67CB">
        <w:lastRenderedPageBreak/>
        <w:t>demostraron un nivel de uso alto de la IA junto a un desempeño docente de nivel alto (50.0%), aceptándose así la hipótesis planteada en la investigación.</w:t>
      </w:r>
    </w:p>
    <w:p w14:paraId="56D1F2C9" w14:textId="77777777" w:rsidR="000B2D29" w:rsidRDefault="000B2D29" w:rsidP="000B2D29">
      <w:pPr>
        <w:ind w:firstLine="720"/>
      </w:pPr>
    </w:p>
    <w:p w14:paraId="3D063EC2" w14:textId="77777777" w:rsidR="004215D2" w:rsidRDefault="004215D2" w:rsidP="00332B9A"/>
    <w:p w14:paraId="011CE72C" w14:textId="77777777" w:rsidR="00BD576B" w:rsidRDefault="00BD576B" w:rsidP="00332B9A">
      <w:pPr>
        <w:sectPr w:rsidR="00BD576B" w:rsidSect="00332B9A">
          <w:headerReference w:type="default" r:id="rId10"/>
          <w:pgSz w:w="11907" w:h="16840" w:code="9"/>
          <w:pgMar w:top="1440" w:right="1440" w:bottom="1440" w:left="1440" w:header="720" w:footer="720" w:gutter="0"/>
          <w:pgNumType w:fmt="lowerRoman" w:start="1"/>
          <w:cols w:space="708"/>
          <w:noEndnote/>
          <w:docGrid w:linePitch="326"/>
        </w:sectPr>
      </w:pPr>
    </w:p>
    <w:p w14:paraId="5842434E" w14:textId="355B8705" w:rsidR="004215D2" w:rsidRDefault="004215D2" w:rsidP="00EC165C">
      <w:pPr>
        <w:pStyle w:val="Ttulo1"/>
      </w:pPr>
      <w:bookmarkStart w:id="8" w:name="_Toc227763901"/>
      <w:r>
        <w:lastRenderedPageBreak/>
        <w:t>CAPÍTULO I</w:t>
      </w:r>
      <w:bookmarkEnd w:id="8"/>
    </w:p>
    <w:p w14:paraId="2493CFDC" w14:textId="4DA3E3A2" w:rsidR="004215D2" w:rsidRDefault="004215D2" w:rsidP="00EC165C">
      <w:pPr>
        <w:pStyle w:val="Ttulo1"/>
      </w:pPr>
      <w:bookmarkStart w:id="9" w:name="_Toc227763902"/>
      <w:r>
        <w:t>EL PROBLEMA</w:t>
      </w:r>
      <w:bookmarkEnd w:id="9"/>
    </w:p>
    <w:p w14:paraId="20D4144B" w14:textId="17AEEBAA" w:rsidR="004215D2" w:rsidRDefault="004215D2" w:rsidP="00AF13BE">
      <w:pPr>
        <w:pStyle w:val="Ttulo2"/>
      </w:pPr>
      <w:bookmarkStart w:id="10" w:name="_Toc227763903"/>
      <w:r>
        <w:t xml:space="preserve">1.1. </w:t>
      </w:r>
      <w:r w:rsidR="009D5217">
        <w:t xml:space="preserve">ANÁLISIS </w:t>
      </w:r>
      <w:r w:rsidR="00DD5E5E">
        <w:t>DE LA SITUACIÓN PROBLEMÁTICA</w:t>
      </w:r>
      <w:bookmarkEnd w:id="10"/>
    </w:p>
    <w:p w14:paraId="58D4F6C8" w14:textId="77777777" w:rsidR="00802982" w:rsidRDefault="00802982" w:rsidP="00802982">
      <w:pPr>
        <w:ind w:firstLine="720"/>
        <w:jc w:val="both"/>
      </w:pPr>
      <w:r>
        <w:t>A nivel internacional, la incorporación de la inteligencia artificial (en adelante IA), en el ámbito pedagógico - formativo tiene un ascenso exponencial, modificando sustancialmente las políticas educativas comunes – tradicionales hacia modelos en actuales e innovadores acordes a la modernidad. En esa línea la UNESCO (2021) sostiene que estas herramientas ligadas a la IA no buscan reemplazar al docente, sino actuar de forma coadyuvada que permita fortalecer las labores pedagógicas y mejorar la asistencia personalizada a los alumnos con miras a consolidar una educación de mayor rigor.</w:t>
      </w:r>
    </w:p>
    <w:p w14:paraId="7D0C2B8C" w14:textId="65D80586" w:rsidR="00802982" w:rsidRDefault="00802982" w:rsidP="00802982">
      <w:pPr>
        <w:ind w:firstLine="720"/>
        <w:jc w:val="both"/>
      </w:pPr>
      <w:r>
        <w:t xml:space="preserve">En Perú se viene atravesando un proceso de transformación digital acelerado por la crisis sanitaria de </w:t>
      </w:r>
      <w:r w:rsidR="00634CA9">
        <w:t>COVID-19</w:t>
      </w:r>
      <w:r>
        <w:t>. Si bien gracias a ello se ha promovido la educación virtual, aún persiste limitaciones dentro del sector público; aunque existe un alza en la adopción de medidas educativas que vayan de la mano con la IA, su implementación real en campo aun es limitada. Por lo que se plantea 2 escenario</w:t>
      </w:r>
      <w:r w:rsidR="00634CA9">
        <w:t>s</w:t>
      </w:r>
      <w:r>
        <w:t>: uno la oportunidad de potenciar las competencias del docente para tener un mejor rendimiento y una educación equitativa y dos la incertidumbre de como estas herramientas impactan en el dictado de clases diario, por en ende de forma directa en los alumnos.</w:t>
      </w:r>
    </w:p>
    <w:p w14:paraId="56EF9258" w14:textId="77777777" w:rsidR="00802982" w:rsidRDefault="00802982" w:rsidP="00802982">
      <w:pPr>
        <w:ind w:firstLine="720"/>
        <w:jc w:val="both"/>
      </w:pPr>
      <w:r>
        <w:t xml:space="preserve">De forma específica en la Institución Educativa (en adelante IE) José María Arguedas de Juliaca, se ha identificado desafíos educativos y estructurales que afectan la calidad del servicio educativo, entre las principales se observan la </w:t>
      </w:r>
      <w:r>
        <w:lastRenderedPageBreak/>
        <w:t>infraestructura tecnológica inadecuada, limitaciones de rendimiento – aprendizaje, ausencia de herramientas tecnológicas (dispositivos digitales como: pizarras digitales tabletas, laptops) al servicio de los alumnos. Sumado a lo anterior se tiene un vació en la capación de los docentes en cuanto al manejo ético y operativo de la IA en pro de la educación, lo cual genera preocupación en la comunidad educativa y pone en duda los referentes de calidad que se quieren alcanzar.</w:t>
      </w:r>
    </w:p>
    <w:p w14:paraId="6DB852F6" w14:textId="3FCE16CE" w:rsidR="00BB23A2" w:rsidRDefault="00802982" w:rsidP="00802982">
      <w:pPr>
        <w:ind w:firstLine="720"/>
        <w:jc w:val="both"/>
      </w:pPr>
      <w:r>
        <w:t>Debido a esta perspectiva, la presente investigación busca contribuir a la materialización del ODS 4, el cual se centra en garantizar una educación equitativa, inclusiva y de calidad, impulsando oportunidades de aprendizaje continuo; por lo que resulta indispensable realizar un análisis entre estas variables, por lo que se plantea la siguiente interrogante</w:t>
      </w:r>
      <w:r w:rsidR="00BB23A2" w:rsidRPr="00BB23A2">
        <w:t>:</w:t>
      </w:r>
    </w:p>
    <w:p w14:paraId="5F566D4A" w14:textId="140DC542" w:rsidR="00AF13BE" w:rsidRDefault="004215D2" w:rsidP="00DD5E5E">
      <w:pPr>
        <w:pStyle w:val="Ttulo2"/>
      </w:pPr>
      <w:bookmarkStart w:id="11" w:name="_Toc227763904"/>
      <w:r>
        <w:t xml:space="preserve">1.2. </w:t>
      </w:r>
      <w:r w:rsidR="00DD5E5E">
        <w:t>FORMULACIÓN DEL PROBLEMA</w:t>
      </w:r>
      <w:bookmarkEnd w:id="11"/>
    </w:p>
    <w:p w14:paraId="55126F8F" w14:textId="0F7D8C3F" w:rsidR="004215D2" w:rsidRDefault="004215D2" w:rsidP="00AF13BE">
      <w:pPr>
        <w:pStyle w:val="Ttulo3"/>
      </w:pPr>
      <w:bookmarkStart w:id="12" w:name="_Toc227763905"/>
      <w:r>
        <w:t>1.2.1. Problema General</w:t>
      </w:r>
      <w:bookmarkEnd w:id="12"/>
    </w:p>
    <w:p w14:paraId="7FCBED7A" w14:textId="3B2855D0" w:rsidR="00AF13BE" w:rsidRDefault="00BB23A2" w:rsidP="00DF5BB6">
      <w:pPr>
        <w:ind w:firstLine="720"/>
        <w:jc w:val="both"/>
      </w:pPr>
      <w:r>
        <w:t>¿</w:t>
      </w:r>
      <w:r w:rsidRPr="00BB23A2">
        <w:t>Cuál es la relación entre la inteligencia artificial y el desempeño docente en la institución educativa José María Arguedas de Juliaca, 2026</w:t>
      </w:r>
      <w:r>
        <w:t>?</w:t>
      </w:r>
    </w:p>
    <w:p w14:paraId="0BEDC49F" w14:textId="7EDDE5CB" w:rsidR="004215D2" w:rsidRDefault="004215D2" w:rsidP="00AF13BE">
      <w:pPr>
        <w:pStyle w:val="Ttulo3"/>
      </w:pPr>
      <w:bookmarkStart w:id="13" w:name="_Toc227763906"/>
      <w:r>
        <w:t>1.2.2. Problemas Específicos</w:t>
      </w:r>
      <w:bookmarkEnd w:id="13"/>
    </w:p>
    <w:p w14:paraId="4EE5CA39" w14:textId="7F724D78" w:rsidR="00AF13BE" w:rsidRDefault="00BB23A2" w:rsidP="00DF5BB6">
      <w:pPr>
        <w:pStyle w:val="Prrafodelista"/>
        <w:numPr>
          <w:ilvl w:val="0"/>
          <w:numId w:val="12"/>
        </w:numPr>
        <w:ind w:left="714" w:hanging="357"/>
        <w:contextualSpacing w:val="0"/>
        <w:jc w:val="both"/>
      </w:pPr>
      <w:r>
        <w:t>¿</w:t>
      </w:r>
      <w:r w:rsidRPr="00BB23A2">
        <w:t>Cuál es la relación entre las herramientas de IA para la planificación de clases con el desempeño docente</w:t>
      </w:r>
      <w:r>
        <w:t>?</w:t>
      </w:r>
    </w:p>
    <w:p w14:paraId="4548EA81" w14:textId="461325B6" w:rsidR="00AF13BE" w:rsidRDefault="00BB23A2" w:rsidP="00DF5BB6">
      <w:pPr>
        <w:pStyle w:val="Prrafodelista"/>
        <w:numPr>
          <w:ilvl w:val="0"/>
          <w:numId w:val="12"/>
        </w:numPr>
        <w:ind w:left="714" w:hanging="357"/>
        <w:contextualSpacing w:val="0"/>
        <w:jc w:val="both"/>
      </w:pPr>
      <w:r>
        <w:t>¿</w:t>
      </w:r>
      <w:r w:rsidRPr="00BB23A2">
        <w:t>Cuál es la relación entre las herramientas de IA para la creación de contenidos con el desempeño docente</w:t>
      </w:r>
      <w:r>
        <w:t>?</w:t>
      </w:r>
    </w:p>
    <w:p w14:paraId="0BBC25F2" w14:textId="6F608DB2" w:rsidR="00AF13BE" w:rsidRDefault="00BB23A2" w:rsidP="00DF5BB6">
      <w:pPr>
        <w:pStyle w:val="Prrafodelista"/>
        <w:numPr>
          <w:ilvl w:val="0"/>
          <w:numId w:val="12"/>
        </w:numPr>
        <w:ind w:left="714" w:hanging="357"/>
        <w:contextualSpacing w:val="0"/>
        <w:jc w:val="both"/>
      </w:pPr>
      <w:r>
        <w:t>¿</w:t>
      </w:r>
      <w:r w:rsidRPr="00BB23A2">
        <w:t xml:space="preserve">Cuál es la relación entre los asistentes virtuales y los </w:t>
      </w:r>
      <w:proofErr w:type="spellStart"/>
      <w:r w:rsidRPr="00BB23A2">
        <w:t>chatbots</w:t>
      </w:r>
      <w:proofErr w:type="spellEnd"/>
      <w:r w:rsidRPr="00BB23A2">
        <w:t xml:space="preserve"> con el desempeño docente</w:t>
      </w:r>
      <w:r>
        <w:t>?</w:t>
      </w:r>
    </w:p>
    <w:p w14:paraId="372E107D" w14:textId="4E41CFB7" w:rsidR="004215D2" w:rsidRDefault="004215D2" w:rsidP="00AF13BE">
      <w:pPr>
        <w:pStyle w:val="Ttulo2"/>
      </w:pPr>
      <w:bookmarkStart w:id="14" w:name="_Toc227763907"/>
      <w:r>
        <w:lastRenderedPageBreak/>
        <w:t>1.</w:t>
      </w:r>
      <w:r w:rsidR="00281726">
        <w:t>3</w:t>
      </w:r>
      <w:r>
        <w:t>. JUSTIFICACIÓN DE LA INVESTIGACIÓN</w:t>
      </w:r>
      <w:bookmarkEnd w:id="14"/>
    </w:p>
    <w:p w14:paraId="28DB3A44" w14:textId="31807038" w:rsidR="004215D2" w:rsidRDefault="004215D2" w:rsidP="00AF13BE">
      <w:pPr>
        <w:pStyle w:val="Ttulo3"/>
      </w:pPr>
      <w:bookmarkStart w:id="15" w:name="_Toc227763908"/>
      <w:r>
        <w:t>1.3.1. Justificación Teórica</w:t>
      </w:r>
      <w:bookmarkEnd w:id="15"/>
    </w:p>
    <w:p w14:paraId="022FF045" w14:textId="2BDDA20E" w:rsidR="00BB23A2" w:rsidRDefault="00802982" w:rsidP="00DF5BB6">
      <w:pPr>
        <w:ind w:firstLine="720"/>
        <w:jc w:val="both"/>
      </w:pPr>
      <w:r w:rsidRPr="00802982">
        <w:t>Este trabajo de indagación científica nace de la necesidad de comprender cómo las herramientas algorítmicas emergentes se entrelazan con la práctica educativa cotidiana, los cuerpos teóricos existentes sobre innovación pedagógica han sido desarrollados mayoritariamente en contextos urbanos de países industrializados, dejando un vacío explicativo respecto a lo que ocurre en ciudades intermedias de la región andina. Al vincular conceptualmente la IA con las competencias del educador, se genera un aporte que permite contrastar modelos foráneos con las dinámicas reales de aulas públicas en Juliaca. Esta producción de conocimiento busca cuestionar y enriquecer las premisas actuales sobre digitalización educativa, demostrando si los postulados globales son transferibles o requieren adaptación cultural</w:t>
      </w:r>
      <w:r w:rsidR="00BB23A2">
        <w:t>.</w:t>
      </w:r>
    </w:p>
    <w:p w14:paraId="55C45E12" w14:textId="434913D2" w:rsidR="004215D2" w:rsidRDefault="004215D2" w:rsidP="00AF13BE">
      <w:pPr>
        <w:pStyle w:val="Ttulo3"/>
      </w:pPr>
      <w:bookmarkStart w:id="16" w:name="_Toc227763909"/>
      <w:r>
        <w:t>1.3.2. Justificación Práctica</w:t>
      </w:r>
      <w:bookmarkEnd w:id="16"/>
    </w:p>
    <w:p w14:paraId="4CD0A29F" w14:textId="2D79D42D" w:rsidR="00AF13BE" w:rsidRDefault="00802982" w:rsidP="00DF5BB6">
      <w:pPr>
        <w:ind w:firstLine="720"/>
        <w:jc w:val="both"/>
      </w:pPr>
      <w:r w:rsidRPr="00802982">
        <w:t xml:space="preserve">La utilidad concreta de este estudio trasciende lo académico para impactar en la gestión escolar diaria, Los directivos de la Institución Educativa José María Arguedas contarán con información verificada que les permitirá tomar decisiones fundamentadas sobre inversión en tecnología y formación del personal, los docentes, por su parte, podrán identificar qué herramientas de IA resultan viables dentro de sus limitaciones presupuestales y de conectividad, evitando adoptar soluciones costosas que no se ajustan a su realidad, las familias y estudiantes se beneficiarán indirectamente cuando el profesorado optimice sus estrategias de enseñanza mediante asistentes digitales, lo que podría reflejarse en mejores resultados de </w:t>
      </w:r>
      <w:r w:rsidRPr="00802982">
        <w:lastRenderedPageBreak/>
        <w:t>aprendizaje. En esencia, esta investigación funciona como un diagnóstico que orienta la acción institucional hacia usos tecnológicos pertinentes y sostenibles y futuristas</w:t>
      </w:r>
      <w:r w:rsidR="00BB23A2">
        <w:t>.</w:t>
      </w:r>
    </w:p>
    <w:p w14:paraId="02A779B3" w14:textId="316CCA06" w:rsidR="004215D2" w:rsidRDefault="004215D2" w:rsidP="00AF13BE">
      <w:pPr>
        <w:pStyle w:val="Ttulo3"/>
      </w:pPr>
      <w:bookmarkStart w:id="17" w:name="_Toc227763910"/>
      <w:r>
        <w:t>1.3.3. Justificación Metodológica</w:t>
      </w:r>
      <w:bookmarkEnd w:id="17"/>
    </w:p>
    <w:p w14:paraId="1F1ACA48" w14:textId="1DE776F4" w:rsidR="00AF13BE" w:rsidRDefault="00802982" w:rsidP="00DF5BB6">
      <w:pPr>
        <w:ind w:firstLine="720"/>
        <w:jc w:val="both"/>
      </w:pPr>
      <w:r w:rsidRPr="00802982">
        <w:t xml:space="preserve">El rigor procedimental empleado en este estudio constituye un legado para la comunidad investigadora regional, los instrumentos diseñados para operacionalizar variables complejas como </w:t>
      </w:r>
      <w:r w:rsidRPr="00802982">
        <w:rPr>
          <w:i/>
          <w:iCs/>
        </w:rPr>
        <w:t>"Inteligencia Artificial"</w:t>
      </w:r>
      <w:r w:rsidRPr="00802982">
        <w:t xml:space="preserve"> y </w:t>
      </w:r>
      <w:r w:rsidRPr="00802982">
        <w:rPr>
          <w:i/>
          <w:iCs/>
        </w:rPr>
        <w:t>"Desempeño Docente</w:t>
      </w:r>
      <w:r w:rsidRPr="00802982">
        <w:t>" han sido adaptados a las condiciones específicas de escuelas públicas con recursos limitados, lo que los hace replicables en contextos similares, la estrategia de recolección de datos cuenta con estrategias cuantitativas</w:t>
      </w:r>
      <w:r w:rsidR="00BB23A2">
        <w:t>.</w:t>
      </w:r>
    </w:p>
    <w:p w14:paraId="4D94DCF2" w14:textId="25107BEF" w:rsidR="004215D2" w:rsidRDefault="004215D2" w:rsidP="00AF13BE">
      <w:pPr>
        <w:pStyle w:val="Ttulo2"/>
      </w:pPr>
      <w:bookmarkStart w:id="18" w:name="_Toc227763911"/>
      <w:r>
        <w:t>1.</w:t>
      </w:r>
      <w:r w:rsidR="00281726">
        <w:t>4</w:t>
      </w:r>
      <w:r>
        <w:t xml:space="preserve">. </w:t>
      </w:r>
      <w:r w:rsidR="00281726">
        <w:t>OBJETIVOS</w:t>
      </w:r>
      <w:bookmarkEnd w:id="18"/>
    </w:p>
    <w:p w14:paraId="00D55A34" w14:textId="290175D8" w:rsidR="004215D2" w:rsidRDefault="004215D2" w:rsidP="00AF13BE">
      <w:pPr>
        <w:pStyle w:val="Ttulo3"/>
      </w:pPr>
      <w:bookmarkStart w:id="19" w:name="_Toc227763912"/>
      <w:r>
        <w:t xml:space="preserve">1.4.1. </w:t>
      </w:r>
      <w:r w:rsidR="00281726">
        <w:t xml:space="preserve">Objetivo </w:t>
      </w:r>
      <w:r>
        <w:t>General</w:t>
      </w:r>
      <w:bookmarkEnd w:id="19"/>
    </w:p>
    <w:p w14:paraId="1358B532" w14:textId="0A2EE086" w:rsidR="00AF13BE" w:rsidRDefault="00BB23A2" w:rsidP="00BB23A2">
      <w:pPr>
        <w:ind w:firstLine="720"/>
        <w:jc w:val="both"/>
      </w:pPr>
      <w:bookmarkStart w:id="20" w:name="_Hlk227760448"/>
      <w:r w:rsidRPr="00BB23A2">
        <w:t>Determinar la relación entre la inteligencia artificial y el desempeño docente en la institución educativa José María Arguedas de Juliaca, 2026</w:t>
      </w:r>
      <w:r>
        <w:t>.</w:t>
      </w:r>
    </w:p>
    <w:p w14:paraId="291FCD49" w14:textId="15E3CED5" w:rsidR="004215D2" w:rsidRDefault="004215D2" w:rsidP="00AF13BE">
      <w:pPr>
        <w:pStyle w:val="Ttulo3"/>
      </w:pPr>
      <w:bookmarkStart w:id="21" w:name="_Toc227763913"/>
      <w:r>
        <w:t>1.4.2.</w:t>
      </w:r>
      <w:r w:rsidR="00281726">
        <w:t xml:space="preserve"> Objetivos</w:t>
      </w:r>
      <w:r>
        <w:t xml:space="preserve"> Específicos</w:t>
      </w:r>
      <w:bookmarkEnd w:id="21"/>
    </w:p>
    <w:p w14:paraId="2CD12F2E" w14:textId="201964DC" w:rsidR="00AF13BE" w:rsidRDefault="00BB23A2" w:rsidP="00DF5BB6">
      <w:pPr>
        <w:pStyle w:val="Prrafodelista"/>
        <w:numPr>
          <w:ilvl w:val="0"/>
          <w:numId w:val="13"/>
        </w:numPr>
        <w:ind w:left="714" w:hanging="357"/>
        <w:contextualSpacing w:val="0"/>
        <w:jc w:val="both"/>
      </w:pPr>
      <w:r w:rsidRPr="00BB23A2">
        <w:t>Establecer la relación entre las herramientas de IA para la planificación de clases con el desempeño docente</w:t>
      </w:r>
      <w:r>
        <w:t>.</w:t>
      </w:r>
    </w:p>
    <w:p w14:paraId="4ED2922D" w14:textId="1F35DB03" w:rsidR="00AF13BE" w:rsidRDefault="00BB23A2" w:rsidP="00DF5BB6">
      <w:pPr>
        <w:pStyle w:val="Prrafodelista"/>
        <w:numPr>
          <w:ilvl w:val="0"/>
          <w:numId w:val="13"/>
        </w:numPr>
        <w:ind w:left="714" w:hanging="357"/>
        <w:contextualSpacing w:val="0"/>
        <w:jc w:val="both"/>
      </w:pPr>
      <w:r w:rsidRPr="00BB23A2">
        <w:t>Establecer la relación entre las herramientas de IA para la creación de contenidos con el desempeño docente</w:t>
      </w:r>
      <w:r>
        <w:t>.</w:t>
      </w:r>
    </w:p>
    <w:p w14:paraId="66133031" w14:textId="716F2AE7" w:rsidR="004215D2" w:rsidRDefault="00BB23A2" w:rsidP="00DF5BB6">
      <w:pPr>
        <w:pStyle w:val="Prrafodelista"/>
        <w:numPr>
          <w:ilvl w:val="0"/>
          <w:numId w:val="13"/>
        </w:numPr>
        <w:ind w:left="714" w:hanging="357"/>
        <w:contextualSpacing w:val="0"/>
        <w:jc w:val="both"/>
      </w:pPr>
      <w:r w:rsidRPr="00BB23A2">
        <w:t xml:space="preserve">Establecer la relación entre los asistentes virtuales y los </w:t>
      </w:r>
      <w:proofErr w:type="spellStart"/>
      <w:r w:rsidRPr="00BB23A2">
        <w:t>chatbots</w:t>
      </w:r>
      <w:proofErr w:type="spellEnd"/>
      <w:r w:rsidRPr="00BB23A2">
        <w:t xml:space="preserve"> con el desempeño docente</w:t>
      </w:r>
      <w:bookmarkEnd w:id="20"/>
      <w:r>
        <w:t>.</w:t>
      </w:r>
    </w:p>
    <w:p w14:paraId="2B314294" w14:textId="4F0E72BD" w:rsidR="00281726" w:rsidRDefault="00281726" w:rsidP="00281726">
      <w:pPr>
        <w:pStyle w:val="Ttulo2"/>
      </w:pPr>
      <w:bookmarkStart w:id="22" w:name="_Toc227763914"/>
      <w:r>
        <w:t>1.5. IMPORTANCIA Y ALCANCE DE LA INVESTIGACIÓN</w:t>
      </w:r>
      <w:bookmarkEnd w:id="22"/>
    </w:p>
    <w:p w14:paraId="25848812" w14:textId="3D623FDA" w:rsidR="00B70E8F" w:rsidRDefault="00B70E8F" w:rsidP="00B70E8F">
      <w:pPr>
        <w:ind w:firstLine="720"/>
        <w:jc w:val="both"/>
      </w:pPr>
      <w:r>
        <w:lastRenderedPageBreak/>
        <w:t>La investigación en cuestión tiene relevancia e importancia dado a la naturaleza del tema, debido a la implementación y ejecución de la IA dentro de una IE, asimismo realizándose una medición del desempeño docente relacionado a la IA y sus aplicaciones de parte de estos. En cuanto al alcance, esta investigación alcanza a todos los profesionales de la educación en distintas áreas y niveles, así como interesados en la IA dentro de la educación.</w:t>
      </w:r>
    </w:p>
    <w:p w14:paraId="12214F18" w14:textId="0F9AE4F6" w:rsidR="00281726" w:rsidRDefault="00281726" w:rsidP="00281726">
      <w:pPr>
        <w:pStyle w:val="Ttulo2"/>
      </w:pPr>
      <w:bookmarkStart w:id="23" w:name="_Toc227763915"/>
      <w:r>
        <w:t>1.6. LIMITACIONES Y DELIMITACIONES DE LA INVESTIGACIÓN</w:t>
      </w:r>
      <w:bookmarkEnd w:id="23"/>
    </w:p>
    <w:p w14:paraId="05E5D9DB" w14:textId="2B827672" w:rsidR="00B70E8F" w:rsidRDefault="00B70E8F" w:rsidP="00DF5BB6">
      <w:pPr>
        <w:ind w:firstLine="720"/>
        <w:jc w:val="both"/>
      </w:pPr>
      <w:r>
        <w:t>En cuanto a las limitaciones afrontadas se tuvo únicamente el acceso y coordinación hacia los docentes educativos de la IE</w:t>
      </w:r>
      <w:r w:rsidR="003C5ED6">
        <w:t>, ello dado por la dificultad del horario de trabajo que tienen.</w:t>
      </w:r>
    </w:p>
    <w:p w14:paraId="1479303A" w14:textId="7CB6F98B" w:rsidR="00281726" w:rsidRDefault="00281726" w:rsidP="00DF5BB6">
      <w:pPr>
        <w:ind w:firstLine="720"/>
        <w:jc w:val="both"/>
      </w:pPr>
      <w:r>
        <w:t>Delimitaciones:</w:t>
      </w:r>
    </w:p>
    <w:p w14:paraId="440C2DEA" w14:textId="4478AAD9" w:rsidR="00281726" w:rsidRDefault="00281726" w:rsidP="003C5ED6">
      <w:pPr>
        <w:pStyle w:val="Prrafodelista"/>
        <w:numPr>
          <w:ilvl w:val="0"/>
          <w:numId w:val="17"/>
        </w:numPr>
        <w:ind w:left="1134"/>
        <w:jc w:val="both"/>
      </w:pPr>
      <w:r w:rsidRPr="003C5ED6">
        <w:rPr>
          <w:b/>
          <w:bCs/>
        </w:rPr>
        <w:t xml:space="preserve">Espacial: </w:t>
      </w:r>
      <w:r w:rsidR="003C5ED6">
        <w:t>Se delimita a la</w:t>
      </w:r>
      <w:r w:rsidR="003C5ED6" w:rsidRPr="003C5ED6">
        <w:t xml:space="preserve"> </w:t>
      </w:r>
      <w:r w:rsidR="003C5ED6">
        <w:t>IE José María Arguedas ubicada en la ciudad/distrito de Juliaca, que pertenece a la provincia de San Román del departamento de Puno.</w:t>
      </w:r>
    </w:p>
    <w:p w14:paraId="1A353E09" w14:textId="3B43647F" w:rsidR="00281726" w:rsidRDefault="00281726" w:rsidP="00DF5BB6">
      <w:pPr>
        <w:pStyle w:val="Prrafodelista"/>
        <w:numPr>
          <w:ilvl w:val="0"/>
          <w:numId w:val="17"/>
        </w:numPr>
        <w:ind w:left="1134" w:hanging="414"/>
        <w:contextualSpacing w:val="0"/>
        <w:jc w:val="both"/>
      </w:pPr>
      <w:r w:rsidRPr="003C5ED6">
        <w:rPr>
          <w:b/>
          <w:bCs/>
        </w:rPr>
        <w:t xml:space="preserve">Temporal: </w:t>
      </w:r>
      <w:r w:rsidR="003C5ED6">
        <w:t>Se delimita a los tiempos de investigación centrados en el año escolar correspondiente al año 2026.</w:t>
      </w:r>
    </w:p>
    <w:p w14:paraId="363C60F2" w14:textId="08CBB5DB" w:rsidR="00281726" w:rsidRDefault="00281726" w:rsidP="00DF5BB6">
      <w:pPr>
        <w:pStyle w:val="Prrafodelista"/>
        <w:numPr>
          <w:ilvl w:val="0"/>
          <w:numId w:val="17"/>
        </w:numPr>
        <w:ind w:left="1134" w:hanging="414"/>
        <w:contextualSpacing w:val="0"/>
        <w:jc w:val="both"/>
      </w:pPr>
      <w:r w:rsidRPr="003C5ED6">
        <w:rPr>
          <w:b/>
          <w:bCs/>
        </w:rPr>
        <w:t xml:space="preserve">De contenidos: </w:t>
      </w:r>
      <w:r w:rsidR="003C5ED6">
        <w:t>Se delimita únicamente a las variables de estudio que se investigó, siendo estos la IA y el desempeño docente, asimismo de sus dimensiones que lo complementan.</w:t>
      </w:r>
    </w:p>
    <w:p w14:paraId="4AFB19C6" w14:textId="02A144C4" w:rsidR="00281726" w:rsidRDefault="00281726" w:rsidP="00281726">
      <w:pPr>
        <w:pStyle w:val="Ttulo2"/>
      </w:pPr>
      <w:bookmarkStart w:id="24" w:name="_Toc227763916"/>
      <w:r>
        <w:t>1.7. HIPÓTESIS</w:t>
      </w:r>
      <w:bookmarkEnd w:id="24"/>
    </w:p>
    <w:p w14:paraId="1424706E" w14:textId="7F8CDC17" w:rsidR="00281726" w:rsidRDefault="00281726" w:rsidP="00281726">
      <w:pPr>
        <w:pStyle w:val="Ttulo3"/>
      </w:pPr>
      <w:bookmarkStart w:id="25" w:name="_Toc227763917"/>
      <w:r>
        <w:t>1.7.1. Hipótesis General</w:t>
      </w:r>
      <w:bookmarkEnd w:id="25"/>
    </w:p>
    <w:p w14:paraId="2AA0437D" w14:textId="3F20657B" w:rsidR="00281726" w:rsidRDefault="00BB23A2" w:rsidP="00DF5BB6">
      <w:pPr>
        <w:ind w:firstLine="720"/>
        <w:jc w:val="both"/>
      </w:pPr>
      <w:bookmarkStart w:id="26" w:name="_Hlk227762229"/>
      <w:r w:rsidRPr="00BB23A2">
        <w:t xml:space="preserve">La inteligencia artificial se relaciona significativamente con el desempeño </w:t>
      </w:r>
      <w:r w:rsidRPr="00BB23A2">
        <w:lastRenderedPageBreak/>
        <w:t>docente</w:t>
      </w:r>
      <w:r>
        <w:t>.</w:t>
      </w:r>
    </w:p>
    <w:p w14:paraId="66F567DE" w14:textId="40718505" w:rsidR="00281726" w:rsidRDefault="00281726" w:rsidP="00281726">
      <w:pPr>
        <w:pStyle w:val="Ttulo3"/>
      </w:pPr>
      <w:bookmarkStart w:id="27" w:name="_Toc227763918"/>
      <w:r>
        <w:t>1.7.2. Hipótesis Específicas</w:t>
      </w:r>
      <w:bookmarkEnd w:id="27"/>
    </w:p>
    <w:p w14:paraId="1807D63B" w14:textId="20C0AA05" w:rsidR="00281726" w:rsidRDefault="00BB23A2" w:rsidP="00DF5BB6">
      <w:pPr>
        <w:pStyle w:val="Prrafodelista"/>
        <w:numPr>
          <w:ilvl w:val="0"/>
          <w:numId w:val="18"/>
        </w:numPr>
        <w:ind w:left="714" w:hanging="357"/>
        <w:contextualSpacing w:val="0"/>
        <w:jc w:val="both"/>
      </w:pPr>
      <w:r w:rsidRPr="00BB23A2">
        <w:t>Las herramientas de IA para la planificación de clases se relacionan significativamente con el desempeño docente</w:t>
      </w:r>
      <w:r>
        <w:t>.</w:t>
      </w:r>
    </w:p>
    <w:p w14:paraId="1C42CCF6" w14:textId="5B4FCD5A" w:rsidR="00DF5BB6" w:rsidRDefault="003C5ED6" w:rsidP="00DF5BB6">
      <w:pPr>
        <w:pStyle w:val="Prrafodelista"/>
        <w:numPr>
          <w:ilvl w:val="0"/>
          <w:numId w:val="18"/>
        </w:numPr>
        <w:ind w:left="714" w:hanging="357"/>
        <w:contextualSpacing w:val="0"/>
        <w:jc w:val="both"/>
      </w:pPr>
      <w:r w:rsidRPr="00BB23A2">
        <w:t>Las herramientas de IA para la creación de contenidos</w:t>
      </w:r>
      <w:r>
        <w:t xml:space="preserve"> se relacionan significativamente</w:t>
      </w:r>
      <w:r w:rsidR="00BB23A2" w:rsidRPr="00BB23A2">
        <w:t xml:space="preserve"> con el desempeño docente</w:t>
      </w:r>
      <w:r w:rsidR="00BB23A2">
        <w:t>.</w:t>
      </w:r>
    </w:p>
    <w:p w14:paraId="73E758AB" w14:textId="750665D7" w:rsidR="00DF5BB6" w:rsidRDefault="00BB23A2" w:rsidP="00DF5BB6">
      <w:pPr>
        <w:pStyle w:val="Prrafodelista"/>
        <w:numPr>
          <w:ilvl w:val="0"/>
          <w:numId w:val="18"/>
        </w:numPr>
        <w:ind w:left="714" w:hanging="357"/>
        <w:contextualSpacing w:val="0"/>
        <w:jc w:val="both"/>
      </w:pPr>
      <w:r w:rsidRPr="00BB23A2">
        <w:t xml:space="preserve">La relación entre los asistentes virtuales y los </w:t>
      </w:r>
      <w:proofErr w:type="spellStart"/>
      <w:r w:rsidRPr="00BB23A2">
        <w:t>chatbots</w:t>
      </w:r>
      <w:proofErr w:type="spellEnd"/>
      <w:r w:rsidRPr="00BB23A2">
        <w:t xml:space="preserve"> se relacionan significativamente con el desempeño docente</w:t>
      </w:r>
      <w:r>
        <w:t>.</w:t>
      </w:r>
    </w:p>
    <w:p w14:paraId="427C8900" w14:textId="58A43B8A" w:rsidR="00281726" w:rsidRDefault="00281726" w:rsidP="00281726">
      <w:pPr>
        <w:pStyle w:val="Ttulo2"/>
      </w:pPr>
      <w:bookmarkStart w:id="28" w:name="_Toc227763919"/>
      <w:bookmarkEnd w:id="26"/>
      <w:r>
        <w:t>1.8. VARIABLES E INDICADORES</w:t>
      </w:r>
      <w:bookmarkEnd w:id="28"/>
    </w:p>
    <w:p w14:paraId="5177D743" w14:textId="73EA6D38" w:rsidR="00281726" w:rsidRDefault="00281726" w:rsidP="00281726">
      <w:pPr>
        <w:pStyle w:val="Ttulo3"/>
      </w:pPr>
      <w:bookmarkStart w:id="29" w:name="_Toc227763920"/>
      <w:r>
        <w:t>1.6.1. Conceptualización de Variables</w:t>
      </w:r>
      <w:bookmarkEnd w:id="29"/>
    </w:p>
    <w:p w14:paraId="05732A9D" w14:textId="4B1D3030" w:rsidR="00281726" w:rsidRPr="00281726" w:rsidRDefault="00281726" w:rsidP="00DF5BB6">
      <w:pPr>
        <w:ind w:firstLine="720"/>
        <w:jc w:val="both"/>
        <w:rPr>
          <w:b/>
          <w:bCs/>
        </w:rPr>
      </w:pPr>
      <w:r w:rsidRPr="00281726">
        <w:rPr>
          <w:b/>
          <w:bCs/>
        </w:rPr>
        <w:t xml:space="preserve">Variable independiente: </w:t>
      </w:r>
      <w:r w:rsidR="003C5ED6">
        <w:rPr>
          <w:b/>
          <w:bCs/>
        </w:rPr>
        <w:t>Inteligencia Artificial</w:t>
      </w:r>
      <w:r w:rsidRPr="00281726">
        <w:rPr>
          <w:b/>
          <w:bCs/>
        </w:rPr>
        <w:t>.</w:t>
      </w:r>
    </w:p>
    <w:p w14:paraId="172BC4D9" w14:textId="1A7B2608" w:rsidR="00281726" w:rsidRDefault="003C5ED6" w:rsidP="00DF5BB6">
      <w:pPr>
        <w:ind w:firstLine="720"/>
        <w:jc w:val="both"/>
      </w:pPr>
      <w:r>
        <w:t>Se</w:t>
      </w:r>
      <w:r w:rsidRPr="003C5ED6">
        <w:t xml:space="preserve"> entiende como un sistema apto para resolver problemas intrincados, el cual es dotado de un potencial sumamente alto, que contribuye a alcanzar objetivos que en ocasiones son superiores a la inteligencia humana con un coeficiente intelectual común</w:t>
      </w:r>
      <w:r>
        <w:t xml:space="preserve"> (Tegmark, 2022).</w:t>
      </w:r>
    </w:p>
    <w:p w14:paraId="71D735D1" w14:textId="0343853D" w:rsidR="00281726" w:rsidRPr="00281726" w:rsidRDefault="00281726" w:rsidP="00DF5BB6">
      <w:pPr>
        <w:ind w:firstLine="720"/>
        <w:jc w:val="both"/>
        <w:rPr>
          <w:b/>
          <w:bCs/>
        </w:rPr>
      </w:pPr>
      <w:r w:rsidRPr="00281726">
        <w:rPr>
          <w:b/>
          <w:bCs/>
        </w:rPr>
        <w:t xml:space="preserve">Variable dependiente: </w:t>
      </w:r>
      <w:r w:rsidR="003C5ED6">
        <w:rPr>
          <w:b/>
          <w:bCs/>
        </w:rPr>
        <w:t>Desempeño Docente</w:t>
      </w:r>
      <w:r w:rsidRPr="00281726">
        <w:rPr>
          <w:b/>
          <w:bCs/>
        </w:rPr>
        <w:t>.</w:t>
      </w:r>
    </w:p>
    <w:p w14:paraId="341888DD" w14:textId="72CDEE5D" w:rsidR="00281726" w:rsidRDefault="003C5ED6" w:rsidP="00DF5BB6">
      <w:pPr>
        <w:ind w:firstLine="720"/>
        <w:jc w:val="both"/>
      </w:pPr>
      <w:r>
        <w:t>C</w:t>
      </w:r>
      <w:r w:rsidRPr="0010007A">
        <w:t>onstructo que se compone de varias acciones pedagógicas, que responden a demandas curriculares, institucional y sociales. Dicha manifestación se evidencia en el comportamiento profesional y en las estrategias de interacción que el educador aplica para gestionar, las complejidades del contexto escolar</w:t>
      </w:r>
      <w:r>
        <w:t xml:space="preserve"> (Martínez et al., 2021).</w:t>
      </w:r>
    </w:p>
    <w:p w14:paraId="6E34F309" w14:textId="5B1A662B" w:rsidR="00281726" w:rsidRDefault="00281726" w:rsidP="00281726">
      <w:pPr>
        <w:pStyle w:val="Ttulo3"/>
      </w:pPr>
      <w:bookmarkStart w:id="30" w:name="_Toc227763921"/>
      <w:r>
        <w:t>1.6.2. Operacionalización de Variables</w:t>
      </w:r>
      <w:bookmarkEnd w:id="30"/>
    </w:p>
    <w:p w14:paraId="253C0F95" w14:textId="77777777" w:rsidR="00281726" w:rsidRDefault="00281726" w:rsidP="00281726"/>
    <w:p w14:paraId="1DA1FA67" w14:textId="77777777" w:rsidR="00281726" w:rsidRDefault="00281726" w:rsidP="00281726">
      <w:pPr>
        <w:pStyle w:val="Tablas"/>
      </w:pPr>
      <w:bookmarkStart w:id="31" w:name="_Toc227763974"/>
      <w:bookmarkEnd w:id="31"/>
    </w:p>
    <w:p w14:paraId="21F8D273" w14:textId="485FC8AA" w:rsidR="00281726" w:rsidRPr="00281726" w:rsidRDefault="00281726" w:rsidP="00281726">
      <w:pPr>
        <w:pStyle w:val="Tablas"/>
        <w:numPr>
          <w:ilvl w:val="0"/>
          <w:numId w:val="0"/>
        </w:numPr>
        <w:rPr>
          <w:b w:val="0"/>
          <w:bCs w:val="0"/>
          <w:i/>
          <w:iCs/>
        </w:rPr>
      </w:pPr>
      <w:bookmarkStart w:id="32" w:name="_Toc227763975"/>
      <w:r w:rsidRPr="00281726">
        <w:rPr>
          <w:b w:val="0"/>
          <w:bCs w:val="0"/>
          <w:i/>
          <w:iCs/>
        </w:rPr>
        <w:t>Variables, Dimensiones y Subdimensiones</w:t>
      </w:r>
      <w:bookmarkEnd w:id="32"/>
    </w:p>
    <w:tbl>
      <w:tblPr>
        <w:tblStyle w:val="Tablaconcuadrcula"/>
        <w:tblW w:w="0" w:type="auto"/>
        <w:tblLook w:val="04A0" w:firstRow="1" w:lastRow="0" w:firstColumn="1" w:lastColumn="0" w:noHBand="0" w:noVBand="1"/>
      </w:tblPr>
      <w:tblGrid>
        <w:gridCol w:w="3005"/>
        <w:gridCol w:w="3006"/>
        <w:gridCol w:w="3006"/>
      </w:tblGrid>
      <w:tr w:rsidR="00281726" w14:paraId="145F8011" w14:textId="77777777" w:rsidTr="00715ECC">
        <w:tc>
          <w:tcPr>
            <w:tcW w:w="3005" w:type="dxa"/>
            <w:vAlign w:val="center"/>
          </w:tcPr>
          <w:p w14:paraId="5A1E5905" w14:textId="49AC4E53" w:rsidR="00281726" w:rsidRPr="00715ECC" w:rsidRDefault="00281726" w:rsidP="00715ECC">
            <w:pPr>
              <w:spacing w:before="240" w:after="240" w:afterAutospacing="0" w:line="240" w:lineRule="auto"/>
              <w:jc w:val="center"/>
              <w:rPr>
                <w:b/>
                <w:bCs/>
              </w:rPr>
            </w:pPr>
            <w:r w:rsidRPr="00715ECC">
              <w:rPr>
                <w:b/>
                <w:bCs/>
              </w:rPr>
              <w:t>Variables</w:t>
            </w:r>
          </w:p>
        </w:tc>
        <w:tc>
          <w:tcPr>
            <w:tcW w:w="3006" w:type="dxa"/>
            <w:vAlign w:val="center"/>
          </w:tcPr>
          <w:p w14:paraId="5949F5FF" w14:textId="787C1CD3" w:rsidR="00281726" w:rsidRPr="00715ECC" w:rsidRDefault="00281726" w:rsidP="00715ECC">
            <w:pPr>
              <w:spacing w:before="240" w:after="240" w:afterAutospacing="0" w:line="240" w:lineRule="auto"/>
              <w:jc w:val="center"/>
              <w:rPr>
                <w:b/>
                <w:bCs/>
              </w:rPr>
            </w:pPr>
            <w:r w:rsidRPr="00715ECC">
              <w:rPr>
                <w:b/>
                <w:bCs/>
              </w:rPr>
              <w:t>Dimensiones</w:t>
            </w:r>
          </w:p>
        </w:tc>
        <w:tc>
          <w:tcPr>
            <w:tcW w:w="3006" w:type="dxa"/>
            <w:vAlign w:val="center"/>
          </w:tcPr>
          <w:p w14:paraId="056F2808" w14:textId="7D6AF21E" w:rsidR="00281726" w:rsidRPr="00715ECC" w:rsidRDefault="00D14A02" w:rsidP="00715ECC">
            <w:pPr>
              <w:spacing w:before="240" w:after="240" w:afterAutospacing="0" w:line="240" w:lineRule="auto"/>
              <w:jc w:val="center"/>
              <w:rPr>
                <w:b/>
                <w:bCs/>
              </w:rPr>
            </w:pPr>
            <w:r>
              <w:rPr>
                <w:b/>
                <w:bCs/>
              </w:rPr>
              <w:t>Medición</w:t>
            </w:r>
          </w:p>
        </w:tc>
      </w:tr>
      <w:tr w:rsidR="003C5ED6" w14:paraId="712D65C9" w14:textId="77777777" w:rsidTr="00715ECC">
        <w:tc>
          <w:tcPr>
            <w:tcW w:w="3005" w:type="dxa"/>
            <w:vAlign w:val="center"/>
          </w:tcPr>
          <w:p w14:paraId="000806F4" w14:textId="77777777" w:rsidR="003C5ED6" w:rsidRPr="00715ECC" w:rsidRDefault="003C5ED6" w:rsidP="00715ECC">
            <w:pPr>
              <w:spacing w:before="240" w:after="240" w:afterAutospacing="0" w:line="240" w:lineRule="auto"/>
              <w:jc w:val="center"/>
            </w:pPr>
            <w:r w:rsidRPr="00715ECC">
              <w:t>Variable Independiente</w:t>
            </w:r>
          </w:p>
          <w:p w14:paraId="2EC0D8C1" w14:textId="10B4F557" w:rsidR="003C5ED6" w:rsidRPr="00715ECC" w:rsidRDefault="003C5ED6" w:rsidP="00715ECC">
            <w:pPr>
              <w:spacing w:before="240" w:after="240" w:afterAutospacing="0" w:line="240" w:lineRule="auto"/>
              <w:jc w:val="center"/>
              <w:rPr>
                <w:b/>
                <w:bCs/>
              </w:rPr>
            </w:pPr>
            <w:r>
              <w:rPr>
                <w:b/>
                <w:bCs/>
              </w:rPr>
              <w:t>INTELIGENCIA ARTIFICIAL</w:t>
            </w:r>
          </w:p>
        </w:tc>
        <w:tc>
          <w:tcPr>
            <w:tcW w:w="3006" w:type="dxa"/>
            <w:vAlign w:val="center"/>
          </w:tcPr>
          <w:p w14:paraId="1994F3A9" w14:textId="77777777" w:rsidR="003C5ED6" w:rsidRDefault="003C5ED6" w:rsidP="003C5ED6">
            <w:pPr>
              <w:spacing w:before="240" w:after="240" w:afterAutospacing="0" w:line="240" w:lineRule="auto"/>
            </w:pPr>
            <w:r>
              <w:t>1. Herramientas de la IA para la planificación de clases.</w:t>
            </w:r>
          </w:p>
          <w:p w14:paraId="17D7B300" w14:textId="77777777" w:rsidR="003C5ED6" w:rsidRDefault="003C5ED6" w:rsidP="003C5ED6">
            <w:pPr>
              <w:spacing w:before="240" w:after="240" w:afterAutospacing="0" w:line="240" w:lineRule="auto"/>
            </w:pPr>
            <w:r>
              <w:t>2. Herramientas de la IA para la creación de contenido.</w:t>
            </w:r>
          </w:p>
          <w:p w14:paraId="37483004" w14:textId="279EF378" w:rsidR="003C5ED6" w:rsidRDefault="003C5ED6" w:rsidP="003C5ED6">
            <w:pPr>
              <w:spacing w:before="240" w:after="240" w:afterAutospacing="0" w:line="240" w:lineRule="auto"/>
            </w:pPr>
            <w:r>
              <w:t xml:space="preserve">3. </w:t>
            </w:r>
            <w:r w:rsidRPr="003C5ED6">
              <w:t xml:space="preserve">Asistentes virtuales y </w:t>
            </w:r>
            <w:proofErr w:type="spellStart"/>
            <w:r w:rsidRPr="003C5ED6">
              <w:t>chatbots</w:t>
            </w:r>
            <w:proofErr w:type="spellEnd"/>
          </w:p>
        </w:tc>
        <w:tc>
          <w:tcPr>
            <w:tcW w:w="3006" w:type="dxa"/>
            <w:vMerge w:val="restart"/>
            <w:vAlign w:val="center"/>
          </w:tcPr>
          <w:p w14:paraId="015B8510" w14:textId="77777777" w:rsidR="003C5ED6" w:rsidRDefault="003C5ED6" w:rsidP="00715ECC">
            <w:pPr>
              <w:spacing w:before="240" w:after="240" w:afterAutospacing="0" w:line="240" w:lineRule="auto"/>
              <w:jc w:val="center"/>
            </w:pPr>
            <w:r>
              <w:t>Escala de Likert (1-5)</w:t>
            </w:r>
          </w:p>
          <w:p w14:paraId="397C78C3" w14:textId="77777777" w:rsidR="00D14A02" w:rsidRDefault="00D14A02" w:rsidP="00D14A02">
            <w:pPr>
              <w:spacing w:before="240" w:after="240" w:afterAutospacing="0" w:line="240" w:lineRule="auto"/>
              <w:ind w:left="681"/>
            </w:pPr>
            <w:r>
              <w:t>1: Nunca</w:t>
            </w:r>
          </w:p>
          <w:p w14:paraId="790DF875" w14:textId="77777777" w:rsidR="00D14A02" w:rsidRDefault="00D14A02" w:rsidP="00D14A02">
            <w:pPr>
              <w:spacing w:before="240" w:after="240" w:afterAutospacing="0" w:line="240" w:lineRule="auto"/>
              <w:ind w:left="681"/>
            </w:pPr>
            <w:r>
              <w:t>2: Casi nunca</w:t>
            </w:r>
          </w:p>
          <w:p w14:paraId="155DBD2B" w14:textId="77777777" w:rsidR="00D14A02" w:rsidRDefault="00D14A02" w:rsidP="00D14A02">
            <w:pPr>
              <w:spacing w:before="240" w:after="240" w:afterAutospacing="0" w:line="240" w:lineRule="auto"/>
              <w:ind w:left="681"/>
            </w:pPr>
            <w:r>
              <w:t>3: A veces</w:t>
            </w:r>
          </w:p>
          <w:p w14:paraId="2B846FA6" w14:textId="77777777" w:rsidR="00D14A02" w:rsidRDefault="00D14A02" w:rsidP="00D14A02">
            <w:pPr>
              <w:spacing w:before="240" w:after="240" w:afterAutospacing="0" w:line="240" w:lineRule="auto"/>
              <w:ind w:left="681"/>
            </w:pPr>
            <w:r>
              <w:t>4: Casi siempre</w:t>
            </w:r>
          </w:p>
          <w:p w14:paraId="6766E35D" w14:textId="4E446504" w:rsidR="00D14A02" w:rsidRDefault="00D14A02" w:rsidP="00D14A02">
            <w:pPr>
              <w:spacing w:before="240" w:after="240" w:afterAutospacing="0" w:line="240" w:lineRule="auto"/>
              <w:ind w:left="681"/>
            </w:pPr>
            <w:r>
              <w:t>5: Siempre</w:t>
            </w:r>
          </w:p>
        </w:tc>
      </w:tr>
      <w:tr w:rsidR="003C5ED6" w14:paraId="53776BFF" w14:textId="77777777" w:rsidTr="00715ECC">
        <w:tc>
          <w:tcPr>
            <w:tcW w:w="3005" w:type="dxa"/>
            <w:vAlign w:val="center"/>
          </w:tcPr>
          <w:p w14:paraId="41E60E74" w14:textId="77777777" w:rsidR="003C5ED6" w:rsidRDefault="003C5ED6" w:rsidP="00715ECC">
            <w:pPr>
              <w:spacing w:before="240" w:after="240" w:afterAutospacing="0" w:line="240" w:lineRule="auto"/>
              <w:jc w:val="center"/>
            </w:pPr>
            <w:r>
              <w:t>Variable Dependiente</w:t>
            </w:r>
          </w:p>
          <w:p w14:paraId="75A6CBA6" w14:textId="4006ADB4" w:rsidR="003C5ED6" w:rsidRPr="00715ECC" w:rsidRDefault="003C5ED6" w:rsidP="00715ECC">
            <w:pPr>
              <w:spacing w:before="240" w:after="240" w:afterAutospacing="0" w:line="240" w:lineRule="auto"/>
              <w:jc w:val="center"/>
              <w:rPr>
                <w:b/>
                <w:bCs/>
              </w:rPr>
            </w:pPr>
            <w:r>
              <w:rPr>
                <w:b/>
                <w:bCs/>
              </w:rPr>
              <w:t xml:space="preserve">DESEMPEÑO </w:t>
            </w:r>
            <w:r>
              <w:rPr>
                <w:b/>
                <w:bCs/>
              </w:rPr>
              <w:br/>
              <w:t>DOCENTE</w:t>
            </w:r>
          </w:p>
        </w:tc>
        <w:tc>
          <w:tcPr>
            <w:tcW w:w="3006" w:type="dxa"/>
            <w:vAlign w:val="center"/>
          </w:tcPr>
          <w:p w14:paraId="7B8BEA86" w14:textId="03888701" w:rsidR="003C5ED6" w:rsidRDefault="003C5ED6" w:rsidP="003C5ED6">
            <w:pPr>
              <w:spacing w:before="240" w:after="240" w:afterAutospacing="0" w:line="240" w:lineRule="auto"/>
            </w:pPr>
            <w:r>
              <w:t>1. Planificación de la enseñanza</w:t>
            </w:r>
          </w:p>
          <w:p w14:paraId="41B123B2" w14:textId="21D3DED0" w:rsidR="003C5ED6" w:rsidRDefault="003C5ED6" w:rsidP="003C5ED6">
            <w:pPr>
              <w:spacing w:before="240" w:after="240" w:afterAutospacing="0" w:line="240" w:lineRule="auto"/>
            </w:pPr>
            <w:r>
              <w:t>2. Proceso de enseñanza</w:t>
            </w:r>
          </w:p>
          <w:p w14:paraId="1ADF946C" w14:textId="1E372A2E" w:rsidR="003C5ED6" w:rsidRDefault="003C5ED6" w:rsidP="003C5ED6">
            <w:pPr>
              <w:spacing w:before="240" w:after="240" w:afterAutospacing="0" w:line="240" w:lineRule="auto"/>
            </w:pPr>
            <w:r>
              <w:t>3. Evalúa el aprendizaje</w:t>
            </w:r>
          </w:p>
        </w:tc>
        <w:tc>
          <w:tcPr>
            <w:tcW w:w="3006" w:type="dxa"/>
            <w:vMerge/>
            <w:vAlign w:val="center"/>
          </w:tcPr>
          <w:p w14:paraId="0E4DA31E" w14:textId="77777777" w:rsidR="003C5ED6" w:rsidRDefault="003C5ED6" w:rsidP="00715ECC">
            <w:pPr>
              <w:spacing w:before="240" w:after="240" w:afterAutospacing="0" w:line="240" w:lineRule="auto"/>
              <w:jc w:val="center"/>
            </w:pPr>
          </w:p>
        </w:tc>
      </w:tr>
    </w:tbl>
    <w:p w14:paraId="5E8EC496" w14:textId="2CFFFBFF" w:rsidR="00281726" w:rsidRPr="00715ECC" w:rsidRDefault="00715ECC" w:rsidP="004215D2">
      <w:pPr>
        <w:rPr>
          <w:i/>
          <w:iCs/>
          <w:sz w:val="20"/>
          <w:szCs w:val="18"/>
        </w:rPr>
      </w:pPr>
      <w:r w:rsidRPr="00715ECC">
        <w:rPr>
          <w:i/>
          <w:iCs/>
          <w:sz w:val="20"/>
          <w:szCs w:val="18"/>
        </w:rPr>
        <w:t>Nota: Elaboración Propia.</w:t>
      </w:r>
    </w:p>
    <w:p w14:paraId="256B731C" w14:textId="77777777" w:rsidR="00715ECC" w:rsidRDefault="00715ECC" w:rsidP="004215D2"/>
    <w:p w14:paraId="11A65237" w14:textId="737332A9" w:rsidR="004215D2" w:rsidRDefault="004215D2" w:rsidP="004215D2">
      <w:r>
        <w:br w:type="page"/>
      </w:r>
    </w:p>
    <w:p w14:paraId="2F359358" w14:textId="0FCFA7DC" w:rsidR="004215D2" w:rsidRDefault="004215D2" w:rsidP="00EC165C">
      <w:pPr>
        <w:pStyle w:val="Ttulo1"/>
      </w:pPr>
      <w:bookmarkStart w:id="33" w:name="_Toc227763922"/>
      <w:r>
        <w:lastRenderedPageBreak/>
        <w:t>CAPÍTULO II</w:t>
      </w:r>
      <w:bookmarkEnd w:id="33"/>
    </w:p>
    <w:p w14:paraId="138CD72D" w14:textId="7F333676" w:rsidR="004215D2" w:rsidRDefault="004215D2" w:rsidP="00EC165C">
      <w:pPr>
        <w:pStyle w:val="Ttulo1"/>
      </w:pPr>
      <w:bookmarkStart w:id="34" w:name="_Toc227763923"/>
      <w:r>
        <w:t>MARCO TEÓRICO</w:t>
      </w:r>
      <w:bookmarkEnd w:id="34"/>
    </w:p>
    <w:p w14:paraId="7A6DC6DA" w14:textId="2A618B9D" w:rsidR="004215D2" w:rsidRDefault="004215D2" w:rsidP="00AF13BE">
      <w:pPr>
        <w:pStyle w:val="Ttulo2"/>
      </w:pPr>
      <w:bookmarkStart w:id="35" w:name="_Toc227763924"/>
      <w:r>
        <w:t>2.1. ANTECEDENTES DE LA INVESTIGACIÓN</w:t>
      </w:r>
      <w:bookmarkEnd w:id="35"/>
    </w:p>
    <w:p w14:paraId="5ACC5DB6" w14:textId="3065ADF8" w:rsidR="004215D2" w:rsidRDefault="004215D2" w:rsidP="00AF13BE">
      <w:pPr>
        <w:pStyle w:val="Ttulo3"/>
      </w:pPr>
      <w:bookmarkStart w:id="36" w:name="_Toc227763925"/>
      <w:r>
        <w:t>2.1.1. Antecedentes Internacionales</w:t>
      </w:r>
      <w:bookmarkEnd w:id="36"/>
    </w:p>
    <w:p w14:paraId="4B7C2587" w14:textId="6EB6F999" w:rsidR="00802982" w:rsidRPr="00802982" w:rsidRDefault="00802982" w:rsidP="00802982">
      <w:pPr>
        <w:ind w:firstLine="720"/>
        <w:jc w:val="both"/>
      </w:pPr>
      <w:r w:rsidRPr="00802982">
        <w:t xml:space="preserve">Su importancia y relevancia radica en la trascendencia del DD para alcanzar una educación de calidad, con el apoyo </w:t>
      </w:r>
      <w:r w:rsidR="00634CA9" w:rsidRPr="00802982">
        <w:t>ético</w:t>
      </w:r>
      <w:r w:rsidRPr="00802982">
        <w:t xml:space="preserve"> de la IA, Arias et al. (2024) realizaron su investigación con el fin de analizar el papel de la IA como recurso para los docentes, se </w:t>
      </w:r>
      <w:r w:rsidR="00634CA9" w:rsidRPr="00802982">
        <w:t>siguió</w:t>
      </w:r>
      <w:r w:rsidRPr="00802982">
        <w:t xml:space="preserve"> un enfoque cualitativo, se </w:t>
      </w:r>
      <w:r w:rsidR="00634CA9" w:rsidRPr="00802982">
        <w:t>trabajó</w:t>
      </w:r>
      <w:r w:rsidRPr="00802982">
        <w:t xml:space="preserve"> con la </w:t>
      </w:r>
      <w:r w:rsidR="00634CA9" w:rsidRPr="00802982">
        <w:t>teoría</w:t>
      </w:r>
      <w:r w:rsidRPr="00802982">
        <w:t xml:space="preserve"> fundamentada, se </w:t>
      </w:r>
      <w:r w:rsidR="00634CA9" w:rsidRPr="00802982">
        <w:t>aplicó</w:t>
      </w:r>
      <w:r w:rsidRPr="00802982">
        <w:t xml:space="preserve"> entrevistas a docentes y directivos, asimismo se </w:t>
      </w:r>
      <w:r w:rsidR="00634CA9" w:rsidRPr="00802982">
        <w:t>usó</w:t>
      </w:r>
      <w:r w:rsidRPr="00802982">
        <w:t xml:space="preserve"> el </w:t>
      </w:r>
      <w:r w:rsidR="00634CA9" w:rsidRPr="00802982">
        <w:t>análisis</w:t>
      </w:r>
      <w:r w:rsidRPr="00802982">
        <w:t xml:space="preserve"> documental; en consecuencia se tiene como conclusión que de que la </w:t>
      </w:r>
      <w:r w:rsidR="00634CA9" w:rsidRPr="00802982">
        <w:t>tecnología</w:t>
      </w:r>
      <w:r w:rsidRPr="00802982">
        <w:t xml:space="preserve"> contribuye </w:t>
      </w:r>
      <w:r w:rsidR="00634CA9" w:rsidRPr="00802982">
        <w:t>significativamente</w:t>
      </w:r>
      <w:r w:rsidRPr="00802982">
        <w:t xml:space="preserve"> </w:t>
      </w:r>
      <w:r w:rsidR="00634CA9">
        <w:t xml:space="preserve">a </w:t>
      </w:r>
      <w:r w:rsidRPr="00802982">
        <w:t>la educación, a la personalización de la enseñanza y automatización de evaluaciones, empero se considera como apoyo,</w:t>
      </w:r>
      <w:r w:rsidR="00634CA9">
        <w:t xml:space="preserve"> </w:t>
      </w:r>
      <w:r w:rsidRPr="00802982">
        <w:t>más no como la sustitución de los docentes.</w:t>
      </w:r>
    </w:p>
    <w:p w14:paraId="74B87D30" w14:textId="3ADEF870" w:rsidR="00802982" w:rsidRPr="00802982" w:rsidRDefault="00802982" w:rsidP="00802982">
      <w:pPr>
        <w:ind w:firstLine="720"/>
        <w:jc w:val="both"/>
      </w:pPr>
      <w:r w:rsidRPr="00802982">
        <w:t xml:space="preserve">En esa </w:t>
      </w:r>
      <w:r w:rsidR="00634CA9" w:rsidRPr="00802982">
        <w:t>línea</w:t>
      </w:r>
      <w:r w:rsidRPr="00802982">
        <w:t xml:space="preserve"> Rondón (2023), estudió la relevancia de la IA en la educación, indicando que los avances </w:t>
      </w:r>
      <w:r w:rsidR="00634CA9" w:rsidRPr="00802982">
        <w:t>tecnológicos</w:t>
      </w:r>
      <w:r w:rsidRPr="00802982">
        <w:t xml:space="preserve"> son fundamentales; el estudio </w:t>
      </w:r>
      <w:r w:rsidR="00634CA9" w:rsidRPr="00802982">
        <w:t>siguió</w:t>
      </w:r>
      <w:r w:rsidRPr="00802982">
        <w:t xml:space="preserve"> el enfoque cualitativo, ya que se </w:t>
      </w:r>
      <w:r w:rsidR="00634CA9" w:rsidRPr="00802982">
        <w:t>trabajó</w:t>
      </w:r>
      <w:r w:rsidRPr="00802982">
        <w:t xml:space="preserve"> por medio del </w:t>
      </w:r>
      <w:r w:rsidR="00634CA9" w:rsidRPr="00802982">
        <w:t>análisis</w:t>
      </w:r>
      <w:r w:rsidRPr="00802982">
        <w:t xml:space="preserve"> documental y las </w:t>
      </w:r>
      <w:r w:rsidR="00634CA9" w:rsidRPr="00802982">
        <w:t>entrevistas</w:t>
      </w:r>
      <w:r w:rsidRPr="00802982">
        <w:t xml:space="preserve"> semiestructuradas, las cuales tuvieron como finalidad medir la experiencia y la adaptación de los docentes a los avances </w:t>
      </w:r>
      <w:r w:rsidR="00634CA9" w:rsidRPr="00802982">
        <w:t>tecnológicos</w:t>
      </w:r>
      <w:r w:rsidRPr="00802982">
        <w:t>; de los resultados se obtuvieron opiniones dividas 12 docentes coinciden en decir que la IA contribuye al avance educativo, por las ideas y las formas nuevas de enseñar que apoyan en sus clases, m</w:t>
      </w:r>
      <w:r w:rsidR="00634CA9">
        <w:t>i</w:t>
      </w:r>
      <w:r w:rsidRPr="00802982">
        <w:t>e</w:t>
      </w:r>
      <w:r w:rsidR="00634CA9">
        <w:t>n</w:t>
      </w:r>
      <w:r w:rsidRPr="00802982">
        <w:t xml:space="preserve">tras que 6 docentes indican que es una distracción ya que lo alumnos optan por </w:t>
      </w:r>
      <w:r w:rsidR="00634CA9" w:rsidRPr="00802982">
        <w:t>realizar</w:t>
      </w:r>
      <w:r w:rsidRPr="00802982">
        <w:t xml:space="preserve"> todos los trabajos con IA dejando de lado su capacitan de pensar y buscar soluciones, por lo que se concluye que ambas opiniones son </w:t>
      </w:r>
      <w:r w:rsidR="00634CA9" w:rsidRPr="00802982">
        <w:t>válidas</w:t>
      </w:r>
      <w:r w:rsidRPr="00802982">
        <w:t xml:space="preserve">, ya que </w:t>
      </w:r>
      <w:r w:rsidRPr="00802982">
        <w:lastRenderedPageBreak/>
        <w:t xml:space="preserve">el uso de la IA tanto como para docentes y alumnos debe ser regulado por el rigor </w:t>
      </w:r>
      <w:r w:rsidR="00634CA9" w:rsidRPr="00802982">
        <w:t>científico</w:t>
      </w:r>
      <w:r w:rsidRPr="00802982">
        <w:t xml:space="preserve"> y la </w:t>
      </w:r>
      <w:r w:rsidR="00634CA9" w:rsidRPr="00802982">
        <w:t>ética</w:t>
      </w:r>
      <w:r w:rsidRPr="00802982">
        <w:t xml:space="preserve"> de la</w:t>
      </w:r>
      <w:r w:rsidR="00634CA9">
        <w:t xml:space="preserve"> </w:t>
      </w:r>
      <w:r w:rsidRPr="00802982">
        <w:t xml:space="preserve">institución, lo cual va contribuir a un uso seguro de apoyo </w:t>
      </w:r>
      <w:r w:rsidR="00634CA9" w:rsidRPr="00802982">
        <w:t>tecnológico</w:t>
      </w:r>
      <w:r w:rsidRPr="00802982">
        <w:t>.</w:t>
      </w:r>
    </w:p>
    <w:p w14:paraId="64A78FC6" w14:textId="6ED3AB9D" w:rsidR="00802982" w:rsidRPr="00802982" w:rsidRDefault="00802982" w:rsidP="00802982">
      <w:pPr>
        <w:ind w:firstLine="720"/>
        <w:jc w:val="both"/>
      </w:pPr>
      <w:r w:rsidRPr="00802982">
        <w:t xml:space="preserve">Cevallos y Aguilar (2024), llevaron </w:t>
      </w:r>
      <w:r w:rsidR="00634CA9" w:rsidRPr="00802982">
        <w:t>a cabo</w:t>
      </w:r>
      <w:r w:rsidRPr="00802982">
        <w:t xml:space="preserve"> su estudio con el fin de evaluar como la IA incide en la individualización del aprendizaje en la educación básica superior de una IE de Ecuador, se empleó un método mixto donde se </w:t>
      </w:r>
      <w:r w:rsidR="00634CA9" w:rsidRPr="00802982">
        <w:t>combinó</w:t>
      </w:r>
      <w:r w:rsidRPr="00802982">
        <w:t xml:space="preserve"> el alcance correlacional, los autores hicieron el recojo de data por medio de la encuesta y listas de cotejo a docentes, se tuvo como muestra a 288 alumnos y 19 docentes, es </w:t>
      </w:r>
      <w:r w:rsidR="00697976" w:rsidRPr="00802982">
        <w:t>así</w:t>
      </w:r>
      <w:r w:rsidRPr="00802982">
        <w:t xml:space="preserve"> que como principales hallazgos revelaron que el 68% de alumnos presentó </w:t>
      </w:r>
      <w:r w:rsidR="00697976" w:rsidRPr="00802982">
        <w:t>mejorías</w:t>
      </w:r>
      <w:r w:rsidRPr="00802982">
        <w:t xml:space="preserve"> en razón de su conocimiento, y el 72% evidencio una mejor </w:t>
      </w:r>
      <w:r w:rsidR="00697976" w:rsidRPr="00802982">
        <w:t>autonomía</w:t>
      </w:r>
      <w:r w:rsidRPr="00802982">
        <w:t xml:space="preserve"> al usar herramientas </w:t>
      </w:r>
      <w:r w:rsidR="00697976" w:rsidRPr="00802982">
        <w:t>tecnológicas</w:t>
      </w:r>
      <w:r w:rsidRPr="00802982">
        <w:t xml:space="preserve">. Asimismo, se tiene correspondencia significativa entre la comprensión </w:t>
      </w:r>
      <w:r w:rsidR="00697976" w:rsidRPr="00802982">
        <w:t>teórica</w:t>
      </w:r>
      <w:r w:rsidRPr="00802982">
        <w:t xml:space="preserve"> y su aplicación (r=0.65, p &lt; 0.01). Empero el </w:t>
      </w:r>
      <w:r w:rsidR="00697976" w:rsidRPr="00802982">
        <w:t>análisis</w:t>
      </w:r>
      <w:r w:rsidRPr="00802982">
        <w:t xml:space="preserve"> revelo un </w:t>
      </w:r>
      <w:r w:rsidR="00697976" w:rsidRPr="00802982">
        <w:t>vínculo</w:t>
      </w:r>
      <w:r w:rsidRPr="00802982">
        <w:t xml:space="preserve"> no significativo y de dirección inversa (r = -0.15, p &gt; 0.05), entre la IA en las practicas </w:t>
      </w:r>
      <w:r w:rsidR="00697976" w:rsidRPr="00802982">
        <w:t>pedagógicas</w:t>
      </w:r>
      <w:r w:rsidRPr="00802982">
        <w:t xml:space="preserve"> y el grado de apropiación </w:t>
      </w:r>
      <w:r w:rsidR="00697976" w:rsidRPr="00802982">
        <w:t>tecnológica</w:t>
      </w:r>
      <w:r w:rsidRPr="00802982">
        <w:t xml:space="preserve"> alcanzado por el estudiantado, este</w:t>
      </w:r>
      <w:r w:rsidR="00697976">
        <w:t xml:space="preserve"> </w:t>
      </w:r>
      <w:r w:rsidR="00697976" w:rsidRPr="00802982">
        <w:t>patrón</w:t>
      </w:r>
      <w:r w:rsidRPr="00802982">
        <w:t xml:space="preserve"> denota una desconexión funcional. Por lo que se concluye que la IA cuenta con un potencial transformador que favorece de forma positiva en la personalización del aprendizaje.</w:t>
      </w:r>
    </w:p>
    <w:p w14:paraId="0B438A28" w14:textId="007E3EAE" w:rsidR="00802982" w:rsidRPr="00802982" w:rsidRDefault="00802982" w:rsidP="00802982">
      <w:pPr>
        <w:ind w:firstLine="720"/>
        <w:jc w:val="both"/>
      </w:pPr>
      <w:r w:rsidRPr="00802982">
        <w:t xml:space="preserve">Puche (2024), ejecutó un estudio dirigido con la perspectiva de discernir la conexión entre la mejora del pensamiento </w:t>
      </w:r>
      <w:r w:rsidR="00697976" w:rsidRPr="00802982">
        <w:t>crítico</w:t>
      </w:r>
      <w:r w:rsidRPr="00802982">
        <w:t xml:space="preserve"> en al </w:t>
      </w:r>
      <w:r w:rsidR="00697976" w:rsidRPr="00802982">
        <w:t>ámbito</w:t>
      </w:r>
      <w:r w:rsidRPr="00802982">
        <w:t xml:space="preserve"> universitario. En cuanto al enfoque </w:t>
      </w:r>
      <w:r w:rsidR="00697976" w:rsidRPr="00802982">
        <w:t>metodológico</w:t>
      </w:r>
      <w:r w:rsidRPr="00802982">
        <w:t xml:space="preserve">, la investigación fue regida bajo el enfoque cuantitativo donde su alcance fue descriptivo – correlacional; como participantes se tuvo a 124 estudiantes los cuales fueron elegidos de forma aleatoria. Concluyendo y estableciendo que existe una correlación altamente </w:t>
      </w:r>
      <w:r w:rsidR="00697976" w:rsidRPr="00802982">
        <w:t>evidenciada (</w:t>
      </w:r>
      <w:r w:rsidRPr="00802982">
        <w:t xml:space="preserve">r = 0.898, p &lt; 0.01) entre el uso de la IA y pensamiento </w:t>
      </w:r>
      <w:r w:rsidR="00697976" w:rsidRPr="00802982">
        <w:t>crítico</w:t>
      </w:r>
      <w:r w:rsidRPr="00802982">
        <w:t xml:space="preserve">, lo que justifica que </w:t>
      </w:r>
      <w:r w:rsidR="00876F36" w:rsidRPr="00802982">
        <w:t xml:space="preserve">el uso de herramientas </w:t>
      </w:r>
      <w:r w:rsidR="00876F36" w:rsidRPr="00802982">
        <w:lastRenderedPageBreak/>
        <w:t>de IA potencia significativamente</w:t>
      </w:r>
      <w:r w:rsidRPr="00802982">
        <w:t xml:space="preserve"> las competencias cognitivas, lo que refuerza la idea de que la </w:t>
      </w:r>
      <w:proofErr w:type="spellStart"/>
      <w:r w:rsidRPr="00802982">
        <w:t>tecnol</w:t>
      </w:r>
      <w:proofErr w:type="spellEnd"/>
      <w:r w:rsidRPr="00802982">
        <w:t>. es un confederado indispensable en la mejora de los procesos de aprendizaje.</w:t>
      </w:r>
    </w:p>
    <w:p w14:paraId="3917D13C" w14:textId="0CCC120F" w:rsidR="00802982" w:rsidRPr="00802982" w:rsidRDefault="00802982" w:rsidP="00802982">
      <w:pPr>
        <w:ind w:firstLine="720"/>
        <w:jc w:val="both"/>
      </w:pPr>
      <w:r w:rsidRPr="00802982">
        <w:t xml:space="preserve">Duo et al. (2023), en su trabajo de investigación busco identificar el impacto del aprendizaje </w:t>
      </w:r>
      <w:r w:rsidR="00697976" w:rsidRPr="00802982">
        <w:t>automático</w:t>
      </w:r>
      <w:r w:rsidRPr="00802982">
        <w:t xml:space="preserve"> como progreso en la labor educativa en sus diversos niveles, para ello s</w:t>
      </w:r>
      <w:r w:rsidR="00394DCB">
        <w:t>e</w:t>
      </w:r>
      <w:r w:rsidRPr="00802982">
        <w:t xml:space="preserve"> considerar</w:t>
      </w:r>
      <w:r w:rsidR="00394DCB">
        <w:t>on</w:t>
      </w:r>
      <w:r w:rsidRPr="00802982">
        <w:t xml:space="preserve"> las variables: genero, sexo, edad y la trayectoria profesional del educador con el uso de la IA, el trabajo </w:t>
      </w:r>
      <w:r w:rsidR="00394DCB" w:rsidRPr="00802982">
        <w:t>siguió</w:t>
      </w:r>
      <w:r w:rsidRPr="00802982">
        <w:t xml:space="preserve"> el enfoque cuantitativo, de nivel descriptivo, como instrumento se aplicó el cuestionario (compuesto por 25 </w:t>
      </w:r>
      <w:r w:rsidR="00394DCB" w:rsidRPr="00802982">
        <w:t>ítems</w:t>
      </w:r>
      <w:r w:rsidRPr="00802982">
        <w:t>), a 92 docentes de Asturias quienes participaron de forma voluntaria. De lo cual los resultados datan y concluyen que se tiene una alta disposición general por parte de los docentes para aplicar proyectos innovadores de manera guiada con la IA.</w:t>
      </w:r>
    </w:p>
    <w:p w14:paraId="76279EBB" w14:textId="0F8B82EC" w:rsidR="00AF13BE" w:rsidRDefault="00802982" w:rsidP="00802982">
      <w:pPr>
        <w:ind w:firstLine="720"/>
        <w:jc w:val="both"/>
      </w:pPr>
      <w:r w:rsidRPr="00802982">
        <w:t xml:space="preserve">Mena et al. (2024) en su investigación demandan que la IA es parte sumamente relevante de las herramientas </w:t>
      </w:r>
      <w:r w:rsidR="00394DCB" w:rsidRPr="00802982">
        <w:t>tecnológicas</w:t>
      </w:r>
      <w:r w:rsidRPr="00802982">
        <w:t xml:space="preserve">, la cual ocupa un lugar importante en la labor educativa, en cuanto a la </w:t>
      </w:r>
      <w:r w:rsidR="00394DCB" w:rsidRPr="00802982">
        <w:t>metodología</w:t>
      </w:r>
      <w:r w:rsidRPr="00802982">
        <w:t xml:space="preserve"> esta </w:t>
      </w:r>
      <w:r w:rsidR="00394DCB" w:rsidRPr="00802982">
        <w:t>siguió</w:t>
      </w:r>
      <w:r w:rsidRPr="00802982">
        <w:t xml:space="preserve"> un enfoque mixto, no experimental – transversal, se tuvo como muestra 151 discentes de pre y posgrado, es así que se concluye que los discente tienen una percepción optimista en cuanto al uso de la IA como complemento del aprendizaje, asimismo </w:t>
      </w:r>
      <w:r w:rsidR="00394DCB" w:rsidRPr="00802982">
        <w:t>enfatizan</w:t>
      </w:r>
      <w:r w:rsidRPr="00802982">
        <w:t xml:space="preserve"> que su uso debe ser supervisado de manera constante de tal forma que se use con responsabilidad ética</w:t>
      </w:r>
      <w:r w:rsidR="00BB23A2">
        <w:t>.</w:t>
      </w:r>
    </w:p>
    <w:p w14:paraId="0B365BB1" w14:textId="58B7275F" w:rsidR="004215D2" w:rsidRDefault="004215D2" w:rsidP="00AF13BE">
      <w:pPr>
        <w:pStyle w:val="Ttulo3"/>
      </w:pPr>
      <w:bookmarkStart w:id="37" w:name="_Toc227763926"/>
      <w:r>
        <w:t>2.1.2. Antecedentes Nacionales</w:t>
      </w:r>
      <w:bookmarkEnd w:id="37"/>
    </w:p>
    <w:p w14:paraId="4CD1567F" w14:textId="5293A5C2" w:rsidR="00BB23A2" w:rsidRDefault="00BB23A2" w:rsidP="00BB23A2">
      <w:pPr>
        <w:ind w:firstLine="720"/>
        <w:jc w:val="both"/>
      </w:pPr>
      <w:r>
        <w:t xml:space="preserve">Mamani (2024) realizó su estudio con el fin de explorar la relación entre la IA y la labor del educador, el estudio fue de tipo básico, diseño correlacional – no experimental, aplicando el método </w:t>
      </w:r>
      <w:r w:rsidR="00394DCB">
        <w:t>hipotético</w:t>
      </w:r>
      <w:r>
        <w:t xml:space="preserve">, para la recolección de data se utilizó </w:t>
      </w:r>
      <w:r>
        <w:lastRenderedPageBreak/>
        <w:t>como instrumento el cuestionario estructurado, se tuvo como universo a discentes de ambos sexos y como muestra 69 de ellos, donde acorde a los resultados se llegó a la conclusión de que ambas variables tienen una relación estrecha, asimismo se precisa que si se incrementa el uso de la IA se potencia la labor del docente, asimos se evidencia que su implementación tiene beneficios notables.</w:t>
      </w:r>
    </w:p>
    <w:p w14:paraId="15F016EA" w14:textId="4F3E313C" w:rsidR="00BB23A2" w:rsidRDefault="00BB23A2" w:rsidP="00BB23A2">
      <w:pPr>
        <w:ind w:firstLine="720"/>
        <w:jc w:val="both"/>
      </w:pPr>
      <w:r>
        <w:t xml:space="preserve">Acosta y </w:t>
      </w:r>
      <w:proofErr w:type="spellStart"/>
      <w:r>
        <w:t>Carcausto</w:t>
      </w:r>
      <w:proofErr w:type="spellEnd"/>
      <w:r>
        <w:t xml:space="preserve"> (2025), examinaron la relación de la IA y el aprendizaje coordinado en discentes de </w:t>
      </w:r>
      <w:r w:rsidR="00394DCB">
        <w:t>ingeniería</w:t>
      </w:r>
      <w:r>
        <w:t xml:space="preserve">, el estudio se realizó bajo el enfoque cuantitativo, diseño no experimental, se tuvo como universo a 150 discentes seleccionados, como </w:t>
      </w:r>
      <w:r w:rsidR="00394DCB">
        <w:t>técnica</w:t>
      </w:r>
      <w:r>
        <w:t xml:space="preserve"> se </w:t>
      </w:r>
      <w:r w:rsidR="00394DCB">
        <w:t>utilizó</w:t>
      </w:r>
      <w:r>
        <w:t xml:space="preserve"> la encuesta y como instrumento el cuestionario de preguntas. De los resultados se evidenció una relación positiva y estrecha entre ambas variables (63%), y por otro lado resalta que los discentes prefiere el uso de la IA que trabajar de forma cooperada ello en un menor de mediana escala (37%), muy a pesar de estos datos se demuestra que la IA contribuye al aprendizaje cooperativo y resalta que su aplicación conlleva ampliar los horizontes de conocimiento de forma internacional y real con estudiantes de otros </w:t>
      </w:r>
      <w:r w:rsidR="00394DCB">
        <w:t>países</w:t>
      </w:r>
      <w:r>
        <w:t xml:space="preserve"> los cuales </w:t>
      </w:r>
      <w:r w:rsidR="00394DCB">
        <w:t>también</w:t>
      </w:r>
      <w:r>
        <w:t xml:space="preserve"> trabajan con la IA para conocer nuevas opciones de aprendizaje e interacción social.</w:t>
      </w:r>
    </w:p>
    <w:p w14:paraId="36ABBB24" w14:textId="5C696F21" w:rsidR="00BB23A2" w:rsidRDefault="00BB23A2" w:rsidP="00BB23A2">
      <w:pPr>
        <w:ind w:firstLine="720"/>
        <w:jc w:val="both"/>
      </w:pPr>
      <w:r>
        <w:t xml:space="preserve">Tapia (2025) en su informe planteó estudiar el nexo entre la IA y el rendimiento </w:t>
      </w:r>
      <w:r w:rsidR="00394DCB">
        <w:t>gimnástico</w:t>
      </w:r>
      <w:r>
        <w:t xml:space="preserve">, dicho de otro </w:t>
      </w:r>
      <w:r w:rsidR="00394DCB">
        <w:t>modo,</w:t>
      </w:r>
      <w:r>
        <w:t xml:space="preserve"> conocer como las herramientas de la IA pueden incidir en el desempeño deportivo, la </w:t>
      </w:r>
      <w:r w:rsidR="00394DCB">
        <w:t>metodología</w:t>
      </w:r>
      <w:r>
        <w:t xml:space="preserve"> fue básica, no experimental – transversal, se tuvo como muestra 52 discentes a los cuales se les aplico el cuestionario de preguntas, debidamente validado por expertos. Como resultado se tiene que la IA tiene un alto potencial de incidencia al optimizar el rendimiento deportivo por medio de recomendaciones deportivas, al personalizar los entre</w:t>
      </w:r>
      <w:r w:rsidR="00394DCB">
        <w:t>na</w:t>
      </w:r>
      <w:r>
        <w:t xml:space="preserve">mientos para los discentes, concluyendo que se mejoró la calidad deportiva y </w:t>
      </w:r>
      <w:r>
        <w:lastRenderedPageBreak/>
        <w:t xml:space="preserve">su rendimiento gracias a las rutinas brindadas por la IA, ya se </w:t>
      </w:r>
      <w:r w:rsidR="00394DCB">
        <w:t>trabajó</w:t>
      </w:r>
      <w:r>
        <w:t xml:space="preserve"> de</w:t>
      </w:r>
      <w:r w:rsidR="00394DCB">
        <w:t xml:space="preserve"> </w:t>
      </w:r>
      <w:r>
        <w:t xml:space="preserve">manera conjunta con el docente de gimnasia y se </w:t>
      </w:r>
      <w:r w:rsidR="00394DCB">
        <w:t>superó</w:t>
      </w:r>
      <w:r>
        <w:t xml:space="preserve"> las metas trazadas y permitidas. </w:t>
      </w:r>
    </w:p>
    <w:p w14:paraId="75372D64" w14:textId="13B3FD42" w:rsidR="00BB23A2" w:rsidRDefault="00BB23A2" w:rsidP="00BB23A2">
      <w:pPr>
        <w:ind w:firstLine="720"/>
        <w:jc w:val="both"/>
      </w:pPr>
      <w:r>
        <w:t xml:space="preserve">Pinto (2024), identifico el impacto de la IA generativa </w:t>
      </w:r>
      <w:r w:rsidR="004D43AF">
        <w:t>(tutores o asistentes virtuales) con el desempeño docente</w:t>
      </w:r>
      <w:r>
        <w:t>, s</w:t>
      </w:r>
      <w:r w:rsidR="004D43AF">
        <w:t>u</w:t>
      </w:r>
      <w:r>
        <w:t xml:space="preserve"> meta es dar a conocer como la IA generativa contribuye a la mejora administrativa</w:t>
      </w:r>
      <w:r w:rsidR="004D43AF">
        <w:t>, desempeño docente</w:t>
      </w:r>
      <w:r>
        <w:t xml:space="preserve"> y a su vez como ello se refleja en la calidad </w:t>
      </w:r>
      <w:r w:rsidR="00394DCB">
        <w:t>pedagógica</w:t>
      </w:r>
      <w:r>
        <w:t xml:space="preserve">, se </w:t>
      </w:r>
      <w:r w:rsidR="00394DCB">
        <w:t>optó</w:t>
      </w:r>
      <w:r>
        <w:t xml:space="preserve"> por el enfoque cuantitativo, de diseño no experimenta y </w:t>
      </w:r>
      <w:r w:rsidR="00394DCB">
        <w:t>aplicando</w:t>
      </w:r>
      <w:r>
        <w:t xml:space="preserve"> pruebas no </w:t>
      </w:r>
      <w:r w:rsidR="00394DCB">
        <w:t>paramétricas</w:t>
      </w:r>
      <w:r>
        <w:t>,</w:t>
      </w:r>
      <w:r w:rsidR="00394DCB">
        <w:t xml:space="preserve"> </w:t>
      </w:r>
      <w:r>
        <w:t>el recojo de la data fue por intermedio de cuestionarios cuyos participantes fueron 80 educadores, por lo que de acuerdo a los resultados se concluye que la reducción de los errores admi</w:t>
      </w:r>
      <w:r w:rsidR="00394DCB">
        <w:t>ni</w:t>
      </w:r>
      <w:r>
        <w:t xml:space="preserve">strativos de reducen en un 20% y la eficiencia sube en un 40%, es así que a partir de esas cifras que considera que su aplicación debidamente cuidada es positiva en el </w:t>
      </w:r>
      <w:r w:rsidR="00394DCB">
        <w:t>ámbito</w:t>
      </w:r>
      <w:r>
        <w:t xml:space="preserve"> administrativo educacional.</w:t>
      </w:r>
    </w:p>
    <w:p w14:paraId="60D542F2" w14:textId="71A37B93" w:rsidR="00BB23A2" w:rsidRDefault="00BB23A2" w:rsidP="00BB23A2">
      <w:pPr>
        <w:ind w:firstLine="720"/>
        <w:jc w:val="both"/>
      </w:pPr>
      <w:r>
        <w:t xml:space="preserve">Cobos (2024) evaluó el uso de la IA y el rendimiento </w:t>
      </w:r>
      <w:r w:rsidR="00394DCB">
        <w:t>académico</w:t>
      </w:r>
      <w:r>
        <w:t xml:space="preserve"> en discentes de nivel secundario de diversos nivel </w:t>
      </w:r>
      <w:r w:rsidR="00394DCB">
        <w:t>socioeconómicos</w:t>
      </w:r>
      <w:r>
        <w:t xml:space="preserve">, la investigación se </w:t>
      </w:r>
      <w:r w:rsidR="00394DCB">
        <w:t>realizó</w:t>
      </w:r>
      <w:r>
        <w:t xml:space="preserve"> con el fin de obtener un cuadro comparativo, los discentes utilizaron diversos dispositivos y herramientas de la IA</w:t>
      </w:r>
      <w:r w:rsidR="00D9744D">
        <w:t xml:space="preserve"> </w:t>
      </w:r>
      <w:r>
        <w:t xml:space="preserve">, si bien de acuerdos a los resultados se evidencia que trabajar con dispositivos e IA genera un buen rendimiento </w:t>
      </w:r>
      <w:r w:rsidR="00394DCB">
        <w:t>académico</w:t>
      </w:r>
      <w:r>
        <w:t xml:space="preserve">, </w:t>
      </w:r>
      <w:r w:rsidR="00394DCB">
        <w:t>también</w:t>
      </w:r>
      <w:r>
        <w:t xml:space="preserve"> da a conocer una gran falencia, siendo esta que para este buen rendimiento se quede contar con </w:t>
      </w:r>
      <w:r w:rsidR="00394DCB">
        <w:t>la tecnología</w:t>
      </w:r>
      <w:r>
        <w:t xml:space="preserve"> de forma equitativa, ya que no todos los estudiantes tienen acceso a esta, siendo así que debe considerarse el factor </w:t>
      </w:r>
      <w:r w:rsidR="00394DCB">
        <w:t>económico</w:t>
      </w:r>
      <w:r>
        <w:t xml:space="preserve"> y como este va incidir en el correcto desempeño </w:t>
      </w:r>
      <w:r w:rsidR="00394DCB">
        <w:t>pedagógico</w:t>
      </w:r>
      <w:r>
        <w:t>.</w:t>
      </w:r>
    </w:p>
    <w:p w14:paraId="733A3384" w14:textId="58DDA52F" w:rsidR="00AF13BE" w:rsidRDefault="00BB23A2" w:rsidP="00BB23A2">
      <w:pPr>
        <w:ind w:firstLine="720"/>
        <w:jc w:val="both"/>
      </w:pPr>
      <w:r>
        <w:t xml:space="preserve">Mayta (2025), </w:t>
      </w:r>
      <w:r w:rsidR="00394DCB">
        <w:t>realizo</w:t>
      </w:r>
      <w:r>
        <w:t xml:space="preserve"> su estudio con el objetivo de determinar la relación entre </w:t>
      </w:r>
      <w:r w:rsidR="00D9744D">
        <w:t xml:space="preserve">las herramientas </w:t>
      </w:r>
      <w:r>
        <w:t>IA</w:t>
      </w:r>
      <w:r w:rsidR="00D9744D">
        <w:t xml:space="preserve"> en la creación de contenido</w:t>
      </w:r>
      <w:r>
        <w:t xml:space="preserve"> y el desempeño docente, el enfoque empleado es cuantitativo, de tipo básico, se aplicó el diseño no experimental, de corte </w:t>
      </w:r>
      <w:r>
        <w:lastRenderedPageBreak/>
        <w:t xml:space="preserve">transversal, utilizando 2 instrumentos y teniendo como población a 70 educadores; es de ahí que se tiene como resultados que la IA tiene cierta brecha entre los docentes por la falta de capacitación, por lo que se concluye que su aplicación es de suma utilidad, por lo que se tiene así una relación media, ello debido a la falta de capacitación a los docentes en cuanto a su uso, ventajas y desventajas en el </w:t>
      </w:r>
      <w:r w:rsidR="00394DCB">
        <w:t>ámbito</w:t>
      </w:r>
      <w:r>
        <w:t xml:space="preserve"> </w:t>
      </w:r>
      <w:r w:rsidR="00394DCB">
        <w:t>pedagógico</w:t>
      </w:r>
      <w:r>
        <w:t xml:space="preserve">. Asimismo, se sugiere implementar un programa piloto para los docentes y que a pasos cortos aprendan su uso, de tal forma que en lo posterior hagan uso de lo aprendido, </w:t>
      </w:r>
      <w:r w:rsidR="00394DCB">
        <w:t>además</w:t>
      </w:r>
      <w:r>
        <w:t xml:space="preserve"> de ello promover el uso </w:t>
      </w:r>
      <w:r w:rsidR="00394DCB">
        <w:t>ético</w:t>
      </w:r>
      <w:r>
        <w:t xml:space="preserve"> de la IA.</w:t>
      </w:r>
    </w:p>
    <w:p w14:paraId="2834E2D5" w14:textId="6B6D8D73" w:rsidR="004215D2" w:rsidRDefault="004215D2" w:rsidP="00AF13BE">
      <w:pPr>
        <w:pStyle w:val="Ttulo3"/>
      </w:pPr>
      <w:bookmarkStart w:id="38" w:name="_Toc227763927"/>
      <w:r>
        <w:t>2.1.3. Antecedentes Locales</w:t>
      </w:r>
      <w:bookmarkEnd w:id="38"/>
    </w:p>
    <w:p w14:paraId="4EC87CF0" w14:textId="015FCD36" w:rsidR="00AF13BE" w:rsidRDefault="00BB23A2" w:rsidP="00DF5BB6">
      <w:pPr>
        <w:ind w:firstLine="720"/>
        <w:jc w:val="both"/>
      </w:pPr>
      <w:r w:rsidRPr="00BB23A2">
        <w:t>Mamani (2025), examino como la IA genera un nuevo espacio a nivel educativo, es decir cómo se abrió un nexo entre el uso y/o aplicación de IA y el rendimiento de los educadores, el diseño por el que se opto fue correlacional – transversal, aplicó un cuestionario estructurado a los 121 docentes, a lo que en análisis estadístico en los resultados evidencio una relación positiva y significativa, concluyendo que el uso de la IA en el ámbito educativo genera retroalimentación al docente, por lo que mejora su aptitud en la práctica virtual, siendo esta prioridad  de impulso en la región de Puno</w:t>
      </w:r>
      <w:r>
        <w:t>.</w:t>
      </w:r>
    </w:p>
    <w:p w14:paraId="5B357F29" w14:textId="56D23114" w:rsidR="004215D2" w:rsidRDefault="004215D2" w:rsidP="00AF13BE">
      <w:pPr>
        <w:pStyle w:val="Ttulo2"/>
      </w:pPr>
      <w:bookmarkStart w:id="39" w:name="_Toc227763928"/>
      <w:r>
        <w:t xml:space="preserve">2.2. </w:t>
      </w:r>
      <w:r w:rsidR="00DD5E5E">
        <w:t>BASES TEÓRICAS</w:t>
      </w:r>
      <w:bookmarkEnd w:id="39"/>
    </w:p>
    <w:p w14:paraId="7F5BB962" w14:textId="72B03914" w:rsidR="004215D2" w:rsidRDefault="004215D2" w:rsidP="00AF13BE">
      <w:pPr>
        <w:pStyle w:val="Ttulo3"/>
      </w:pPr>
      <w:bookmarkStart w:id="40" w:name="_Toc227763929"/>
      <w:r>
        <w:t xml:space="preserve">2.2.1. </w:t>
      </w:r>
      <w:r w:rsidR="00BB23A2">
        <w:t>Inteligencia Artificial</w:t>
      </w:r>
      <w:bookmarkEnd w:id="40"/>
    </w:p>
    <w:p w14:paraId="6E05D97F" w14:textId="77777777" w:rsidR="00BB23A2" w:rsidRDefault="00BB23A2" w:rsidP="00BB23A2">
      <w:pPr>
        <w:ind w:firstLine="720"/>
        <w:jc w:val="both"/>
      </w:pPr>
      <w:r>
        <w:t xml:space="preserve">McCarthy (2007) planteó que la IA es la elaboración de sistemas informáticos fundamentados en el razonamiento lógico, cuya principal característica recae en la capacidad de adaptación a entornos simples y complejos, ello lejos de limitarse a ciertas tareas, por lo que el autor precisa la importancia de que el diseño de estos </w:t>
      </w:r>
      <w:r>
        <w:lastRenderedPageBreak/>
        <w:t>sistemas sea capaz de razonar, aprender y ajustarse al entorno, de tal forma que se sienten bases para su desarrollo posterior.</w:t>
      </w:r>
    </w:p>
    <w:p w14:paraId="7175D240" w14:textId="77777777" w:rsidR="00BB23A2" w:rsidRDefault="00BB23A2" w:rsidP="00BB23A2">
      <w:pPr>
        <w:ind w:firstLine="720"/>
        <w:jc w:val="both"/>
      </w:pPr>
      <w:proofErr w:type="spellStart"/>
      <w:r>
        <w:t>Jordan</w:t>
      </w:r>
      <w:proofErr w:type="spellEnd"/>
      <w:r>
        <w:t xml:space="preserve"> y Mitchell (2015), tienen una visión sincrónica de la IA, definiéndola como una disciplina que busca construir sistemas dotados de capacidades cognitivas que sean similares a las humanas, la relevancia recae en la automatización inteligente, sistemas que no solo realicen tareas, asimismo; aprendan, se equivoquen y se perfeccionen por medio de la experiencia. Este punto de vista evidencia que la IA es transformacional gracias a los nuevos algoritmos, la mejora de teorías de aprendizaje autónomo, y el acceso a internet, lo que permite el avance exponencial con bajas limitaciones en cuanto a su acceso.</w:t>
      </w:r>
    </w:p>
    <w:p w14:paraId="500FC5E1" w14:textId="001E3EC6" w:rsidR="00BB23A2" w:rsidRDefault="00BB23A2" w:rsidP="00BB23A2">
      <w:pPr>
        <w:ind w:firstLine="720"/>
        <w:jc w:val="both"/>
      </w:pPr>
      <w:r>
        <w:t xml:space="preserve">De acuerdo con Tegmark (2022), la IA se entiende como un sistema apto para resolver problemas intrincados, el cual es dotado de un potencial sumamente alto, que contribuye a alcanzar objetivos que en ocasiones son superiores a la inteligencia humana con un coeficiente intelectual común. La IA no se limita a copiar capacidades, sino a resolverlas de mejor manera, más precisa y </w:t>
      </w:r>
      <w:r w:rsidR="00394DCB">
        <w:t>más</w:t>
      </w:r>
      <w:r>
        <w:t xml:space="preserve"> rápida, lo que a nivel internacional en sus inicios su aplicación no estaba del todo regulada, pero en la actualidad lo está. Incluso en las investigaciones se tiene un porcentaje permitido de uso de IA, lo cual indica que se puede ayudar en apoyo más en la misma investigación. </w:t>
      </w:r>
    </w:p>
    <w:p w14:paraId="0827207C" w14:textId="77777777" w:rsidR="00BB23A2" w:rsidRDefault="00BB23A2" w:rsidP="00BB23A2">
      <w:pPr>
        <w:ind w:firstLine="720"/>
        <w:jc w:val="both"/>
      </w:pPr>
      <w:r>
        <w:t>Por otro lado, según las Actas de Conferencia de la ONU (2020) precisan que la IA ha generado una transformación en el ámbito educativo, por lo que ha mejorado significativamente los procesos de enseñanza y aprendizaje, no obstante, de advierte que no basta con el avance tecnológico propiamente dicho, sino que hacen falta políticas educativas estratégicas que avalen su aplicación.</w:t>
      </w:r>
    </w:p>
    <w:p w14:paraId="6015DD0F" w14:textId="6F50C531" w:rsidR="00BB23A2" w:rsidRDefault="00BB23A2" w:rsidP="00BB23A2">
      <w:pPr>
        <w:ind w:firstLine="720"/>
        <w:jc w:val="both"/>
      </w:pPr>
      <w:r>
        <w:lastRenderedPageBreak/>
        <w:t xml:space="preserve">Los estudiosos </w:t>
      </w:r>
      <w:proofErr w:type="spellStart"/>
      <w:r>
        <w:t>Zawaki</w:t>
      </w:r>
      <w:proofErr w:type="spellEnd"/>
      <w:r>
        <w:t xml:space="preserve"> et al., (2023), indicaron que la IA no solo es una herramienta </w:t>
      </w:r>
      <w:r w:rsidR="00394DCB">
        <w:t>tecnológica</w:t>
      </w:r>
      <w:r>
        <w:t xml:space="preserve">, sino que en su campo abarca </w:t>
      </w:r>
      <w:r w:rsidR="00394DCB">
        <w:t>más</w:t>
      </w:r>
      <w:r>
        <w:t xml:space="preserve"> disciplinas tales como: </w:t>
      </w:r>
      <w:r w:rsidR="00394DCB">
        <w:t>informática</w:t>
      </w:r>
      <w:r>
        <w:t xml:space="preserve">, ética, </w:t>
      </w:r>
      <w:r w:rsidR="00394DCB">
        <w:t>psicología</w:t>
      </w:r>
      <w:r>
        <w:t xml:space="preserve"> y </w:t>
      </w:r>
      <w:r w:rsidR="00394DCB">
        <w:t>pedagogía</w:t>
      </w:r>
      <w:r>
        <w:t xml:space="preserve">, las cuales se desarrollaron bajo la influencia de: a) el rol del docente, b) la forma de enseñanza y c) medios y/o procesos de enseñanza, lo que refuerza que la IA no solo sea vista como </w:t>
      </w:r>
      <w:r w:rsidR="00394DCB">
        <w:t>tecnología</w:t>
      </w:r>
      <w:r>
        <w:t xml:space="preserve"> sino también como una necesidad del sistema educacional.</w:t>
      </w:r>
    </w:p>
    <w:p w14:paraId="41CE6223" w14:textId="7DD668ED" w:rsidR="00BB23A2" w:rsidRDefault="00BB23A2" w:rsidP="00BB23A2">
      <w:pPr>
        <w:ind w:firstLine="720"/>
        <w:jc w:val="both"/>
      </w:pPr>
      <w:r>
        <w:t xml:space="preserve">Para el grupo de Baker et al. (2022), sostuvieron que la IA </w:t>
      </w:r>
      <w:r w:rsidR="00D14B85">
        <w:t>podría</w:t>
      </w:r>
      <w:r>
        <w:t xml:space="preserve"> aplicarse como un tutor virtual, por su potencial de crear, modificar en tiempo real programas de aprendizaje especializados y personalizados, </w:t>
      </w:r>
      <w:r w:rsidR="00D14B85">
        <w:t>adaptándose</w:t>
      </w:r>
      <w:r>
        <w:t xml:space="preserve"> en emociones de cada alumno, reacciones y habilidades cognitivas, de tal forma que el </w:t>
      </w:r>
      <w:proofErr w:type="spellStart"/>
      <w:r>
        <w:t>bot</w:t>
      </w:r>
      <w:proofErr w:type="spellEnd"/>
      <w:r>
        <w:t xml:space="preserve">, se forme para satisfacer sus necesidades educativas, garantizando su uso responsable en el </w:t>
      </w:r>
      <w:r w:rsidR="00D14B85">
        <w:t>ámbito</w:t>
      </w:r>
      <w:r>
        <w:t xml:space="preserve"> </w:t>
      </w:r>
      <w:r w:rsidR="00D14B85">
        <w:t>pedagógico</w:t>
      </w:r>
      <w:r>
        <w:t>.</w:t>
      </w:r>
    </w:p>
    <w:p w14:paraId="2597C2D1" w14:textId="77777777" w:rsidR="00BB23A2" w:rsidRDefault="00BB23A2" w:rsidP="00BB23A2">
      <w:pPr>
        <w:ind w:firstLine="720"/>
        <w:jc w:val="both"/>
      </w:pPr>
      <w:r>
        <w:t xml:space="preserve">Mera (2025), dio a conocer que tras la incorporación de la IA en las aulas educativas se evidencio un cambio profundo en la manera de enseñanza de los docentes en su labor educativa, gracias a esta herramienta los maestros pueden identificar las necesidades de sus alumnos de forma específica y ofrecerles respuestas más precisas acorde a los modelos educativos. Empero el autor enfatiza que la IA mejora el proceso de enseñanza – aprendizaje, y a su vez genera un impacto positivo en los estudiantes, por su manera de promover la autonomía y motivación. </w:t>
      </w:r>
    </w:p>
    <w:p w14:paraId="4A198732" w14:textId="77777777" w:rsidR="00BB23A2" w:rsidRDefault="00BB23A2" w:rsidP="00BB23A2">
      <w:pPr>
        <w:ind w:firstLine="720"/>
        <w:jc w:val="both"/>
      </w:pPr>
      <w:r>
        <w:t xml:space="preserve">Chen et al. (2023), precisan que la IA es un sistema versátil el cual se sustenta en modelos neuronales, procesamiento del lenguaje natural y sistemas de autoaprendizaje, más allá de automatizar las tareas, estos sistemas pueden identificar tendencias en el proceso de enseñanza-aprendizaje e integrar evidencias del desempeño procedentes de las múltiples fuentes y así reorientar su respuesta. Es así </w:t>
      </w:r>
      <w:r>
        <w:lastRenderedPageBreak/>
        <w:t>que para el docente esto representa una oportunidad para mejorar e enriquecer su práctica pedagógica; dicho ello se deduce que la IA puede asistir en la planificación de secuencias pedagógicas al ofrecer métodos de evaluación formativa y dar tiempo al docente de que se concentre en el acompañamiento personalizado, así la tecnología se suma al ámbito educativo no como un sustituto, sino como un catalizador de enseñanza reflexiva, inclusiva y centrada en los estudiantes.</w:t>
      </w:r>
    </w:p>
    <w:p w14:paraId="506456A4" w14:textId="77777777" w:rsidR="00BB23A2" w:rsidRDefault="00BB23A2" w:rsidP="00BB23A2">
      <w:pPr>
        <w:ind w:firstLine="720"/>
        <w:jc w:val="both"/>
      </w:pPr>
      <w:r>
        <w:t xml:space="preserve">La UNESCO (2024), sostiene que el adoptar la IA en la educación debe regirse por principios rectores de equidad, inclusión y calidad pedagógica, lejos de ser solo un instrumento tecnológico, es un aliado sumamente estratégico para el trabajo docente, ello al proporcionar herramientas que mejoran el seguimiento didáctico, el monitoreo continuo de aprendizaje. Capacidad que permite al docente reordenar su rol hacia funciones mejores que impacten en la pedagogía, es por ello por lo que para aprovechar este potencial debe acompañarse de una reflexión ética, sumado al acceso de una formación de excelencia. </w:t>
      </w:r>
    </w:p>
    <w:p w14:paraId="0A818E32" w14:textId="345CA460" w:rsidR="00AF13BE" w:rsidRDefault="00BB23A2" w:rsidP="00BB23A2">
      <w:pPr>
        <w:ind w:firstLine="720"/>
        <w:jc w:val="both"/>
      </w:pPr>
      <w:r>
        <w:t xml:space="preserve"> La integración de sistemas de Inteligencia Artificial dentro del ecosistema educativo no ocurre en el vacío, sino que se sustenta en fundamentos pedagógicos sólidos que validan su impacto sobre los procesos de enseñanza y aprendizaje. Entre las perspectivas más relevantes para comprender este fenómeno destaca el Conectivismo, una teoría diseñada para interpretar el aprendizaje en la era digital. Bajo la postura de Pinto (2024), el conocimiento deja de concebirse como un acervo estático interno del individuo para redefinirse como la habilidad de nutrir y mantener conexiones entre nodos de información especializados, los cuales incluyen tanto a personas como a tecnologías inteligentes, esta concepción resulta crucial en la coyuntura presente, donde la interacción con plataformas digitales y entornos </w:t>
      </w:r>
      <w:r>
        <w:lastRenderedPageBreak/>
        <w:t>virtuales define la calidad del proceso formativo. En este sentido, el docente no solo transmite contenido, sino que actúa como un facilitador que guía al estudiante para navegar, filtrar y conectar con fuentes de saber externas, maximizando así el potencial de las herramientas algorítmicas disponibles.</w:t>
      </w:r>
    </w:p>
    <w:p w14:paraId="387DB44A" w14:textId="2C1AC291" w:rsidR="00AF13BE" w:rsidRDefault="00AF13BE" w:rsidP="00EC165C">
      <w:pPr>
        <w:pStyle w:val="Ttulo4"/>
      </w:pPr>
      <w:r>
        <w:t xml:space="preserve">2.2.1.1. </w:t>
      </w:r>
      <w:r w:rsidR="00BB23A2">
        <w:t>Dimensiones de la Inteligencia Artificial</w:t>
      </w:r>
    </w:p>
    <w:p w14:paraId="79D56F06" w14:textId="77777777" w:rsidR="00F62F66" w:rsidRDefault="00BB23A2" w:rsidP="00F62F66">
      <w:pPr>
        <w:ind w:firstLine="720"/>
        <w:jc w:val="both"/>
      </w:pPr>
      <w:r w:rsidRPr="00F62F66">
        <w:rPr>
          <w:rStyle w:val="Ttulo5Car"/>
        </w:rPr>
        <w:t xml:space="preserve">2.2.1.1.1. </w:t>
      </w:r>
      <w:r w:rsidR="00F62F66" w:rsidRPr="00F62F66">
        <w:rPr>
          <w:rStyle w:val="Ttulo5Car"/>
        </w:rPr>
        <w:t>Herramientas de la IA Para la Planificación de Clases.</w:t>
      </w:r>
      <w:r w:rsidR="00F62F66">
        <w:t xml:space="preserve"> Estas apoyan al profesorado en el diseño de las sesiones de clases haciéndolas más organizadas, pertinentes y adaptadas al contexto curricular (Villamar et al., 2024). Dichas plataformas procesan parámetros curriculares y perfiles estudiantiles para recomendar materiales, estrategias y progresiones didácticas que se alineen con los objetivos planteados (Holmes et al., 2021). Complementariamente (Peñaherrera et al., 2022), resaltan que esta automatización reduce la carga administrativa de los docentes, ya que prioriza la enseñanza personalizada.</w:t>
      </w:r>
    </w:p>
    <w:p w14:paraId="6645E436" w14:textId="0D6B63FD" w:rsidR="00EC165C" w:rsidRDefault="00F62F66" w:rsidP="00F62F66">
      <w:pPr>
        <w:ind w:firstLine="720"/>
        <w:jc w:val="both"/>
      </w:pPr>
      <w:r>
        <w:t>En línea similar (Quezada et al., 2022), precisa que aportan modelos que contribuyen al desempeño académico de los alumnos, al contar con un docente más preparado, predictivo y enfocado en su sesión de aprendizaje.</w:t>
      </w:r>
    </w:p>
    <w:p w14:paraId="0ED64701" w14:textId="2D358B63" w:rsidR="00F62F66" w:rsidRDefault="00F62F66" w:rsidP="00F62F66">
      <w:pPr>
        <w:ind w:firstLine="720"/>
        <w:jc w:val="both"/>
      </w:pPr>
      <w:r w:rsidRPr="00F62F66">
        <w:rPr>
          <w:rStyle w:val="Ttulo5Car"/>
        </w:rPr>
        <w:t>2.2.1.1.2. Herramientas Para la Creación de Contenido.</w:t>
      </w:r>
      <w:r>
        <w:t xml:space="preserve"> En el marco de la práctica educativa las herramientas IA operan como facilitadoras en la práctica docente, ello por el hecho de que permite al docente diseñar materiales más efectivos que sirvan a la formación del alumnado (Rodríguez y Brito, 2025).</w:t>
      </w:r>
    </w:p>
    <w:p w14:paraId="4D6EA045" w14:textId="77777777" w:rsidR="00F62F66" w:rsidRDefault="00F62F66" w:rsidP="00F62F66">
      <w:pPr>
        <w:ind w:firstLine="720"/>
        <w:jc w:val="both"/>
      </w:pPr>
      <w:r>
        <w:t xml:space="preserve">Wu y Gura, (2023), argumenta que la posibilidad de integrar materiales audiovisuales, cuestionarios automáticos, pizarras predictoras, apps educativas como: </w:t>
      </w:r>
      <w:proofErr w:type="spellStart"/>
      <w:r>
        <w:t>Kahoot</w:t>
      </w:r>
      <w:proofErr w:type="spellEnd"/>
      <w:r>
        <w:t xml:space="preserve">, </w:t>
      </w:r>
      <w:proofErr w:type="spellStart"/>
      <w:r>
        <w:t>Duolingo</w:t>
      </w:r>
      <w:proofErr w:type="spellEnd"/>
      <w:r>
        <w:t xml:space="preserve">, </w:t>
      </w:r>
      <w:proofErr w:type="spellStart"/>
      <w:r>
        <w:t>Quizizz</w:t>
      </w:r>
      <w:proofErr w:type="spellEnd"/>
      <w:r>
        <w:t xml:space="preserve">, </w:t>
      </w:r>
      <w:proofErr w:type="spellStart"/>
      <w:r>
        <w:t>Lingokids</w:t>
      </w:r>
      <w:proofErr w:type="spellEnd"/>
      <w:r>
        <w:t xml:space="preserve">, Babbel y Rosetta Stone, etc. Contribuyen </w:t>
      </w:r>
      <w:r>
        <w:lastRenderedPageBreak/>
        <w:t>a ampliar el conocimiento desde diferentes ángulos educativos y así diversificar las estrategias comunes de tal forma que si el docente crece en tecnología lo hace con el alumno (Wu y Gura, 2023).</w:t>
      </w:r>
    </w:p>
    <w:p w14:paraId="280745AB" w14:textId="2E9C82E8" w:rsidR="00F62F66" w:rsidRDefault="00F62F66" w:rsidP="00F62F66">
      <w:pPr>
        <w:ind w:firstLine="720"/>
        <w:jc w:val="both"/>
      </w:pPr>
      <w:r>
        <w:t>Yang et al., (2021) perfecciona esta visión al demostrar que los recursos que genera la IA no solo optimizan el tiempo de planificación, sino que también incrementa la calidad del estímulo instruccional, favoreciendo la atención sostenida y la participación de los educandos.</w:t>
      </w:r>
    </w:p>
    <w:p w14:paraId="2DB8D133" w14:textId="7A312044" w:rsidR="00F62F66" w:rsidRDefault="00F62F66" w:rsidP="00F62F66">
      <w:pPr>
        <w:ind w:firstLine="720"/>
        <w:jc w:val="both"/>
      </w:pPr>
      <w:r>
        <w:t>La UNESCO (2019), subraya que la IA es versátil y multilingüe, ello por su adaptación a estándares de accesibilidad universal que empoderan al docente para construir entornos de aprendizaje inclusivos, donde cada estudiante encuentre puntos de acceso al conocimiento acorde a su contexto cultural o lingüístico; es así como la IA se posiciona como un aliado pedagógico que refuerza la capacidad del docente para personalizar la enseñanza y promover el aprendizaje significativo.</w:t>
      </w:r>
    </w:p>
    <w:p w14:paraId="3AE868E4" w14:textId="77777777" w:rsidR="00F62F66" w:rsidRDefault="00F62F66" w:rsidP="00F62F66">
      <w:pPr>
        <w:ind w:firstLine="720"/>
        <w:jc w:val="both"/>
      </w:pPr>
      <w:r w:rsidRPr="00F62F66">
        <w:rPr>
          <w:rStyle w:val="Ttulo5Car"/>
        </w:rPr>
        <w:t xml:space="preserve">2.2.1.1.3. Asistentes Virtuales y </w:t>
      </w:r>
      <w:proofErr w:type="spellStart"/>
      <w:r w:rsidRPr="00F62F66">
        <w:rPr>
          <w:rStyle w:val="Ttulo5Car"/>
        </w:rPr>
        <w:t>Chatbots</w:t>
      </w:r>
      <w:proofErr w:type="spellEnd"/>
      <w:r w:rsidRPr="00F62F66">
        <w:rPr>
          <w:rStyle w:val="Ttulo5Car"/>
        </w:rPr>
        <w:t>.</w:t>
      </w:r>
      <w:r>
        <w:t xml:space="preserve"> Desde el punto de vista educativo, los asistentes virtuales y </w:t>
      </w:r>
      <w:proofErr w:type="spellStart"/>
      <w:r>
        <w:t>chatbots</w:t>
      </w:r>
      <w:proofErr w:type="spellEnd"/>
      <w:r>
        <w:t xml:space="preserve"> se configuran como mediadores pedagógicos que extienden la presencia docente más allá del horario de clases (López et al., 2025).</w:t>
      </w:r>
    </w:p>
    <w:p w14:paraId="010CBFEF" w14:textId="77777777" w:rsidR="00F62F66" w:rsidRDefault="00F62F66" w:rsidP="00F62F66">
      <w:pPr>
        <w:ind w:firstLine="720"/>
        <w:jc w:val="both"/>
      </w:pPr>
      <w:r>
        <w:t>Estas herramientas no se limitan a responder simples consultas, sino que más por el contrario orientan a los alumnos en su camino de aprendizaje, ofreciéndoles un acompañamiento continuo que complementa la intervención del docente (Ramires y Valle, 2022).</w:t>
      </w:r>
    </w:p>
    <w:p w14:paraId="612BE3C7" w14:textId="65FBA2A1" w:rsidR="00F62F66" w:rsidRDefault="00F62F66" w:rsidP="00F62F66">
      <w:pPr>
        <w:ind w:firstLine="720"/>
        <w:jc w:val="both"/>
      </w:pPr>
      <w:r>
        <w:t xml:space="preserve">Al brindar retroalimentación inmediata, y dar soluciones a los problemas los </w:t>
      </w:r>
      <w:proofErr w:type="spellStart"/>
      <w:r>
        <w:t>chatbots</w:t>
      </w:r>
      <w:proofErr w:type="spellEnd"/>
      <w:r>
        <w:t xml:space="preserve"> educativos fortalecen la </w:t>
      </w:r>
      <w:r w:rsidR="00D14B85">
        <w:t>autorregulación</w:t>
      </w:r>
      <w:r>
        <w:t xml:space="preserve"> del aprendizaje (Ramires y Valle, 2022).</w:t>
      </w:r>
    </w:p>
    <w:p w14:paraId="6BCE2CB9" w14:textId="77777777" w:rsidR="00F62F66" w:rsidRDefault="00F62F66" w:rsidP="00F62F66">
      <w:pPr>
        <w:ind w:firstLine="720"/>
        <w:jc w:val="both"/>
      </w:pPr>
      <w:r>
        <w:lastRenderedPageBreak/>
        <w:t>La arquitectura conversacional de estos agentes destaca por tener un dialogo cercano y adaptativo, activando la motivación intrínseca de tal forma que se consolide el compromiso del alumnado con sus actividades académicas (Silva et al., 2025)</w:t>
      </w:r>
    </w:p>
    <w:p w14:paraId="5F969BEF" w14:textId="77777777" w:rsidR="00F62F66" w:rsidRDefault="00F62F66" w:rsidP="00F62F66">
      <w:pPr>
        <w:ind w:firstLine="720"/>
        <w:jc w:val="both"/>
      </w:pPr>
      <w:r>
        <w:t>Por su parte Babatunde, (2024), evidencia que el integrar asistentes virtuales en entornos de aprendizaje y gestión institucionaliza un soporte académico permanente, lo cual además de agilizar la resolución de dudas eleva la competencia digital, la autonomía y forma de investigación de los estudiantes.</w:t>
      </w:r>
    </w:p>
    <w:p w14:paraId="11153F3E" w14:textId="704FB399" w:rsidR="00BB23A2" w:rsidRDefault="00F62F66" w:rsidP="00F62F66">
      <w:pPr>
        <w:ind w:firstLine="720"/>
        <w:jc w:val="both"/>
      </w:pPr>
      <w:r>
        <w:t>Para los docentes esta dimensión es una estrategia de acompañamiento diferenciado que optimiza la gestión del aula, personaliza las rutas del aprendizaje y transforma positivamente la interacción educativa en un proceso fluido, intencionado y centrado en el bienestar, mejora y progreso del alumno.</w:t>
      </w:r>
    </w:p>
    <w:p w14:paraId="2D9314CB" w14:textId="244D779D" w:rsidR="004215D2" w:rsidRDefault="004215D2" w:rsidP="00AF13BE">
      <w:pPr>
        <w:pStyle w:val="Ttulo3"/>
      </w:pPr>
      <w:bookmarkStart w:id="41" w:name="_Toc227763930"/>
      <w:r>
        <w:t xml:space="preserve">2.2.2. </w:t>
      </w:r>
      <w:r w:rsidR="00F62F66">
        <w:t>Desempeño Docente</w:t>
      </w:r>
      <w:bookmarkEnd w:id="41"/>
    </w:p>
    <w:p w14:paraId="559FAC9B" w14:textId="3609EC2E" w:rsidR="0010007A" w:rsidRPr="0010007A" w:rsidRDefault="0010007A" w:rsidP="0010007A">
      <w:pPr>
        <w:ind w:firstLine="720"/>
        <w:jc w:val="both"/>
      </w:pPr>
      <w:r w:rsidRPr="0010007A">
        <w:t xml:space="preserve">La </w:t>
      </w:r>
      <w:r w:rsidR="009E5D5E" w:rsidRPr="0010007A">
        <w:t>importancia</w:t>
      </w:r>
      <w:r w:rsidRPr="0010007A">
        <w:t xml:space="preserve"> del desempeño docente en el aprendizaje es </w:t>
      </w:r>
      <w:r w:rsidR="009E5D5E" w:rsidRPr="0010007A">
        <w:t>significativa</w:t>
      </w:r>
      <w:r w:rsidRPr="0010007A">
        <w:t xml:space="preserve"> para los estudiantes, por lo que es ampliamente </w:t>
      </w:r>
      <w:r w:rsidR="009E5D5E" w:rsidRPr="0010007A">
        <w:t>abordado</w:t>
      </w:r>
      <w:r w:rsidRPr="0010007A">
        <w:t xml:space="preserve"> en diversas investigaciones debido a su influencia.</w:t>
      </w:r>
    </w:p>
    <w:p w14:paraId="69ADABDE" w14:textId="1C1E28D1" w:rsidR="0010007A" w:rsidRPr="0010007A" w:rsidRDefault="0010007A" w:rsidP="0010007A">
      <w:pPr>
        <w:ind w:firstLine="720"/>
        <w:jc w:val="both"/>
      </w:pPr>
      <w:r w:rsidRPr="0010007A">
        <w:t xml:space="preserve">Es así </w:t>
      </w:r>
      <w:r w:rsidR="009E5D5E" w:rsidRPr="0010007A">
        <w:t>como</w:t>
      </w:r>
      <w:r w:rsidRPr="0010007A">
        <w:t xml:space="preserve"> Martínez et al., (2021)</w:t>
      </w:r>
      <w:r w:rsidR="009E5D5E">
        <w:t xml:space="preserve"> </w:t>
      </w:r>
      <w:r w:rsidRPr="0010007A">
        <w:t xml:space="preserve">lo definen como el constructo que se compone de varias acciones </w:t>
      </w:r>
      <w:r w:rsidR="009E5D5E" w:rsidRPr="0010007A">
        <w:t>pedagógicas</w:t>
      </w:r>
      <w:r w:rsidRPr="0010007A">
        <w:t>, que responden a demandas curriculares, institucional y sociales. Dicha manifestación se evidencia en el comportamiento profesional y en las estrategias de interacción que el educador aplica para gestionar, las complejidades del contexto escolar.</w:t>
      </w:r>
    </w:p>
    <w:p w14:paraId="46A763A0" w14:textId="4D9EE259" w:rsidR="0010007A" w:rsidRPr="0010007A" w:rsidRDefault="0010007A" w:rsidP="0010007A">
      <w:pPr>
        <w:ind w:firstLine="720"/>
        <w:jc w:val="both"/>
      </w:pPr>
      <w:r w:rsidRPr="0010007A">
        <w:t xml:space="preserve">Su </w:t>
      </w:r>
      <w:r w:rsidR="009E5D5E" w:rsidRPr="0010007A">
        <w:t>énfasis</w:t>
      </w:r>
      <w:r w:rsidRPr="0010007A">
        <w:t xml:space="preserve"> recae en que esta </w:t>
      </w:r>
      <w:r w:rsidR="009E5D5E" w:rsidRPr="0010007A">
        <w:t>práctica</w:t>
      </w:r>
      <w:r w:rsidRPr="0010007A">
        <w:t xml:space="preserve"> </w:t>
      </w:r>
      <w:r w:rsidR="009E5D5E" w:rsidRPr="0010007A">
        <w:t>está</w:t>
      </w:r>
      <w:r w:rsidRPr="0010007A">
        <w:t xml:space="preserve"> condicionada por la solidez de la preparación base y por la participación sostenida en la formación continua, elem</w:t>
      </w:r>
      <w:r w:rsidR="009E5D5E">
        <w:t>e</w:t>
      </w:r>
      <w:r w:rsidRPr="0010007A">
        <w:t>n</w:t>
      </w:r>
      <w:r w:rsidR="009E5D5E">
        <w:t>t</w:t>
      </w:r>
      <w:r w:rsidRPr="0010007A">
        <w:t xml:space="preserve">os </w:t>
      </w:r>
      <w:r w:rsidRPr="0010007A">
        <w:lastRenderedPageBreak/>
        <w:t xml:space="preserve">que son fundamentales para elevar los </w:t>
      </w:r>
      <w:r w:rsidR="009E5D5E" w:rsidRPr="0010007A">
        <w:t>estánda</w:t>
      </w:r>
      <w:r w:rsidR="009E5D5E">
        <w:t>r</w:t>
      </w:r>
      <w:r w:rsidR="009E5D5E" w:rsidRPr="0010007A">
        <w:t>es</w:t>
      </w:r>
      <w:r w:rsidRPr="0010007A">
        <w:t xml:space="preserve"> de calidad educativa y a</w:t>
      </w:r>
      <w:r w:rsidR="009E5D5E">
        <w:t xml:space="preserve"> </w:t>
      </w:r>
      <w:r w:rsidRPr="0010007A">
        <w:t>garantizar así una enseñanza de calidad, pertinente, inclusiva y de impacto.</w:t>
      </w:r>
    </w:p>
    <w:p w14:paraId="1EA5D442" w14:textId="21CF65FC" w:rsidR="0010007A" w:rsidRPr="0010007A" w:rsidRDefault="0010007A" w:rsidP="0010007A">
      <w:pPr>
        <w:ind w:firstLine="720"/>
        <w:jc w:val="both"/>
      </w:pPr>
      <w:r w:rsidRPr="0010007A">
        <w:t>Para interpretar la dinámica del educador dentro del espacio áulico, es indispensable recurrir a basamentos conceptuales de índole pedagógica y organizativa que den sentido a su actuación laboral</w:t>
      </w:r>
      <w:r w:rsidR="009E5D5E">
        <w:t xml:space="preserve"> </w:t>
      </w:r>
      <w:r w:rsidRPr="0010007A">
        <w:t xml:space="preserve">del educador, es así </w:t>
      </w:r>
      <w:r w:rsidR="009E5D5E" w:rsidRPr="0010007A">
        <w:t>que,</w:t>
      </w:r>
      <w:r w:rsidRPr="0010007A">
        <w:t xml:space="preserve"> en este contexto, cobra vigencia la perspectiva del Desarrollo Profesional Continuo, delineada por Hammond (Campos et al., 2023). Esta autora postula que la excelencia en la enseñanza no es un atributo innato, sino que se construye mediante un proceso sistemático que integra el perfeccionamiento constante de competencias, el respaldo organizativo de la institución y la capacidad de autoevaluación crítica sobre la propia práctica, bajo esta óptica, la calidad del servicio educativo depende directamente de cómo se articulan estos tres pilares, lo cual resulta fundamental para el presente estudio, pues sugiere que cualquier innovación, como la incorporación de herramientas de IA  requiere de estos soportes para lograr un impacto real en el desempeño docente (Caballero et al., 2023).</w:t>
      </w:r>
    </w:p>
    <w:p w14:paraId="5ACCA75D" w14:textId="7E5D40E2" w:rsidR="0010007A" w:rsidRPr="0010007A" w:rsidRDefault="0010007A" w:rsidP="0010007A">
      <w:pPr>
        <w:ind w:firstLine="720"/>
        <w:jc w:val="both"/>
      </w:pPr>
      <w:r w:rsidRPr="0010007A">
        <w:t xml:space="preserve">La formación continua del docente se configura como un proceso intencional de actualización didáctica que se relaciona estrechamente en la calidad de los procesos de enseñanza y aprendizaje, este desarrollo permite al educador mejorar sus competencias y su potencial, asimismo le permite identificar nudos que le provocan debilidades y su vez le ayudan a buscar rutas de mejora, mediante especializaciones, posgrados o comunicades de aprendizaje. El desempeño docente proviene de este conjunto de situaciones, ya que si no hay un buen manejo o control de todo ello no se tiene una puesta en </w:t>
      </w:r>
      <w:r w:rsidR="009E5D5E" w:rsidRPr="0010007A">
        <w:t>práctica</w:t>
      </w:r>
      <w:r w:rsidRPr="0010007A">
        <w:t xml:space="preserve"> de calidad y eficiente (Tenorio, 2025).</w:t>
      </w:r>
    </w:p>
    <w:p w14:paraId="783D8E3F" w14:textId="4CB46087" w:rsidR="0010007A" w:rsidRPr="0010007A" w:rsidRDefault="0010007A" w:rsidP="0010007A">
      <w:pPr>
        <w:ind w:firstLine="720"/>
        <w:jc w:val="both"/>
      </w:pPr>
      <w:r w:rsidRPr="0010007A">
        <w:t xml:space="preserve">La excelencia </w:t>
      </w:r>
      <w:r w:rsidR="009E5D5E" w:rsidRPr="0010007A">
        <w:t>pedagógica</w:t>
      </w:r>
      <w:r w:rsidRPr="0010007A">
        <w:t xml:space="preserve"> se consolida por medio de procesos de evaluación </w:t>
      </w:r>
      <w:r w:rsidRPr="0010007A">
        <w:lastRenderedPageBreak/>
        <w:t xml:space="preserve">formativa aplicados </w:t>
      </w:r>
      <w:r w:rsidR="009E5D5E" w:rsidRPr="0010007A">
        <w:t>de manera</w:t>
      </w:r>
      <w:r w:rsidRPr="0010007A">
        <w:t xml:space="preserve"> regular, la evaluación debe contener indicadores sensibles al contexto profesional y territorial: la experiencia acumulada del docente, la carga y diversidad estudiantil, el </w:t>
      </w:r>
      <w:r w:rsidR="009E5D5E" w:rsidRPr="0010007A">
        <w:t>área</w:t>
      </w:r>
      <w:r w:rsidRPr="0010007A">
        <w:t xml:space="preserve"> de desempeño, nivel de </w:t>
      </w:r>
      <w:r w:rsidR="009E5D5E" w:rsidRPr="0010007A">
        <w:t>especialidad</w:t>
      </w:r>
      <w:r w:rsidRPr="0010007A">
        <w:t xml:space="preserve">, </w:t>
      </w:r>
      <w:r w:rsidR="009E5D5E" w:rsidRPr="0010007A">
        <w:t>área</w:t>
      </w:r>
      <w:r w:rsidRPr="0010007A">
        <w:t xml:space="preserve"> curricular de desempeño, nivel de especialización disciplinar y las condiciones (Monier et al., 2024).</w:t>
      </w:r>
    </w:p>
    <w:p w14:paraId="6C870391" w14:textId="658D3E0B" w:rsidR="0010007A" w:rsidRPr="0010007A" w:rsidRDefault="0010007A" w:rsidP="0010007A">
      <w:pPr>
        <w:ind w:firstLine="720"/>
        <w:jc w:val="both"/>
      </w:pPr>
      <w:r w:rsidRPr="0010007A">
        <w:t xml:space="preserve">Es así que una vez que se integran estos factores se promueve una valoración que no solo identifica logros y </w:t>
      </w:r>
      <w:r w:rsidR="009E5D5E" w:rsidRPr="0010007A">
        <w:t>desafíos</w:t>
      </w:r>
      <w:r w:rsidRPr="0010007A">
        <w:t xml:space="preserve"> del docente, sino también diseña itinerarios de desarrollo profesional, que van de la mano con el ODS 4 “educación de calidad para el alumnado” (Gómez y Valdés, 2022).</w:t>
      </w:r>
    </w:p>
    <w:p w14:paraId="463BE82D" w14:textId="769229F3" w:rsidR="00AF13BE" w:rsidRDefault="0010007A" w:rsidP="0010007A">
      <w:pPr>
        <w:ind w:firstLine="720"/>
        <w:jc w:val="both"/>
      </w:pPr>
      <w:r w:rsidRPr="0010007A">
        <w:t>De lo anterior podemos se puede deducir que el desempeño docente va vinculado de manera directa en la optimización de las trayectorias formativas y en la promoción de condiciones escolares más equitativas, dado que el profesorado opera como motor de transformación institucional que constituyen un factor determinante</w:t>
      </w:r>
      <w:r w:rsidR="00F62F66">
        <w:t>.</w:t>
      </w:r>
    </w:p>
    <w:p w14:paraId="3AA58C2B" w14:textId="2B688ECE" w:rsidR="00AF13BE" w:rsidRDefault="00AF13BE" w:rsidP="00EC165C">
      <w:pPr>
        <w:pStyle w:val="Ttulo4"/>
      </w:pPr>
      <w:r>
        <w:t xml:space="preserve">2.2.2.1. </w:t>
      </w:r>
      <w:r w:rsidR="00F62F66">
        <w:t>Dimensión Planificación de la Enseñanza</w:t>
      </w:r>
    </w:p>
    <w:p w14:paraId="7A5D6112" w14:textId="77777777" w:rsidR="0010007A" w:rsidRPr="0010007A" w:rsidRDefault="0010007A" w:rsidP="0010007A">
      <w:pPr>
        <w:ind w:firstLine="720"/>
        <w:jc w:val="both"/>
      </w:pPr>
      <w:r w:rsidRPr="0010007A">
        <w:t>La programación y planificación son practicas básicas en el ejercicio de la docencia, prácticas que incluyen procedimientos y sistematización de contenidos (sesiones de clases) docentes para la pedagogía (Monetti y Molina, 2024).</w:t>
      </w:r>
    </w:p>
    <w:p w14:paraId="6B61FA27" w14:textId="66077F32" w:rsidR="0010007A" w:rsidRPr="0010007A" w:rsidRDefault="0010007A" w:rsidP="0010007A">
      <w:pPr>
        <w:ind w:firstLine="720"/>
        <w:jc w:val="both"/>
      </w:pPr>
      <w:r w:rsidRPr="0010007A">
        <w:t xml:space="preserve">Esta dimensión constituye un eje estructural del trabajo pedagógico, entendido como la composición intencional y anticipada de los procesos de aprendizaje. Desde este punto de vista Carriazo et al., (2022) </w:t>
      </w:r>
      <w:r w:rsidR="009E5D5E" w:rsidRPr="0010007A">
        <w:t>determinó</w:t>
      </w:r>
      <w:r w:rsidRPr="0010007A">
        <w:t xml:space="preserve"> que la competencia profesional del docente recae en su dominio profesional con saberes didácticos en su contexto. Posición que se alinea con lo dicho por Montano y Molina, (2024) quien precisa que la calidad de instrucción exige una articulación de metas formativas, metodología </w:t>
      </w:r>
      <w:r w:rsidRPr="0010007A">
        <w:lastRenderedPageBreak/>
        <w:t>activa, recursos disponibles y métodos de valoración.</w:t>
      </w:r>
    </w:p>
    <w:p w14:paraId="6A4B6FA5" w14:textId="28C6ABDF" w:rsidR="00EC165C" w:rsidRDefault="0010007A" w:rsidP="0010007A">
      <w:pPr>
        <w:ind w:firstLine="720"/>
        <w:jc w:val="both"/>
      </w:pPr>
      <w:r w:rsidRPr="0010007A">
        <w:t>Por su parte Morales, (2021) enfatiza el carácter progresivo de este proceso, ya que su estructura compleja facilita el identificar los obstáculos en etapas tempranas, y sumado a ello la puesta en práctica de medios educativos</w:t>
      </w:r>
      <w:r>
        <w:t>.</w:t>
      </w:r>
    </w:p>
    <w:p w14:paraId="2B1304E4" w14:textId="2A6AA170" w:rsidR="00F62F66" w:rsidRDefault="00F62F66" w:rsidP="00F62F66">
      <w:pPr>
        <w:pStyle w:val="Ttulo4"/>
      </w:pPr>
      <w:r>
        <w:t xml:space="preserve">2.2.2.2. </w:t>
      </w:r>
      <w:r w:rsidRPr="00F62F66">
        <w:t xml:space="preserve">Dimensión Proceso de </w:t>
      </w:r>
      <w:r>
        <w:t>E</w:t>
      </w:r>
      <w:r w:rsidRPr="00F62F66">
        <w:t>nseñanza</w:t>
      </w:r>
    </w:p>
    <w:p w14:paraId="3EB9338D" w14:textId="77777777" w:rsidR="0010007A" w:rsidRPr="0010007A" w:rsidRDefault="0010007A" w:rsidP="0010007A">
      <w:pPr>
        <w:ind w:firstLine="720"/>
        <w:jc w:val="both"/>
      </w:pPr>
      <w:r w:rsidRPr="0010007A">
        <w:t>El asumir la enseñanza, se comprende que el rol docente va más allá de la exposición de contenidos para convertirse en la mediación que active las trayectorias de aprendizaje (</w:t>
      </w:r>
      <w:proofErr w:type="spellStart"/>
      <w:r w:rsidRPr="0010007A">
        <w:t>Nuñez</w:t>
      </w:r>
      <w:proofErr w:type="spellEnd"/>
      <w:r w:rsidRPr="0010007A">
        <w:t xml:space="preserve"> et al., 2024). Es así que estafase demanda una postura que sea adaptable, donde predomine la interacción continua y la habilidad para resolver situaciones de manera inmediata durante el desarrollo de la práctica, con la finalidad de no perder la atención y continuar con la guía al alumnado; dentro de ello de se debe entender que las acciones que se realiza en el proceso de enseñanza son fundamentales, por el mismo hecho que captar la atención de los alumnos es complicado y más aún el mantenerla, por lo que, el cómo el docente se desenvuelve es determinante (Burbano, 2025).</w:t>
      </w:r>
    </w:p>
    <w:p w14:paraId="61FB7B3E" w14:textId="77777777" w:rsidR="0010007A" w:rsidRPr="0010007A" w:rsidRDefault="0010007A" w:rsidP="0010007A">
      <w:pPr>
        <w:ind w:firstLine="720"/>
        <w:jc w:val="both"/>
      </w:pPr>
      <w:r w:rsidRPr="0010007A">
        <w:t>Acorde a mi experiencia como docente puedo decir que tenemos el reto académico y psicológico de tener un clima de trabajo armonioso donde prime el trabajo en equipo dentro de la institución y del aula, por lo que todo el proceso que realizamos está bajo la exigencia de estándares altos, por lo que tenemos la misión de transformar los métodos comunes por particularidades cognitivas acordes a la actualidad (Teva y Buela, 2023).</w:t>
      </w:r>
    </w:p>
    <w:p w14:paraId="7DDFEE3B" w14:textId="07B3DD42" w:rsidR="00F62F66" w:rsidRDefault="0010007A" w:rsidP="0010007A">
      <w:pPr>
        <w:ind w:firstLine="720"/>
        <w:jc w:val="both"/>
      </w:pPr>
      <w:r w:rsidRPr="0010007A">
        <w:t xml:space="preserve">Finalmente, lo vertido por el autor, así como desde mi punto de vista de la experiencia laboral, la eficacia del proceso de enseñanza no se sustenta en </w:t>
      </w:r>
      <w:r w:rsidRPr="0010007A">
        <w:lastRenderedPageBreak/>
        <w:t>improvisar, sino en tener un proceso elaborado de estrategias previamente aprobadas por la institución y que sean respaldadas por la evidencia empírica</w:t>
      </w:r>
      <w:r>
        <w:t>.</w:t>
      </w:r>
    </w:p>
    <w:p w14:paraId="5A29EAF2" w14:textId="4B729C57" w:rsidR="00F62F66" w:rsidRDefault="00F62F66" w:rsidP="00F62F66">
      <w:pPr>
        <w:pStyle w:val="Ttulo4"/>
      </w:pPr>
      <w:r>
        <w:t xml:space="preserve">2.2.2.3. </w:t>
      </w:r>
      <w:r w:rsidRPr="00F62F66">
        <w:t xml:space="preserve">Evalúa el </w:t>
      </w:r>
      <w:r>
        <w:t>A</w:t>
      </w:r>
      <w:r w:rsidRPr="00F62F66">
        <w:t>prendizaje</w:t>
      </w:r>
    </w:p>
    <w:p w14:paraId="6E418144" w14:textId="77777777" w:rsidR="0010007A" w:rsidRPr="0010007A" w:rsidRDefault="0010007A" w:rsidP="0010007A">
      <w:pPr>
        <w:ind w:firstLine="720"/>
        <w:jc w:val="both"/>
      </w:pPr>
      <w:r w:rsidRPr="0010007A">
        <w:t>La evaluación del aprendizaje es un eje articulador que retroalimenta y reconfigura la enseñanza, se debe establecer y comprender la trayectoria de los alumnos, para en base a ello equilibrarla, en tal sentido se debe distinguir entre fines formativos y sumativos (Martínez et al., 2024).</w:t>
      </w:r>
    </w:p>
    <w:p w14:paraId="6208EEE3" w14:textId="77777777" w:rsidR="0010007A" w:rsidRPr="0010007A" w:rsidRDefault="0010007A" w:rsidP="0010007A">
      <w:pPr>
        <w:ind w:firstLine="720"/>
        <w:jc w:val="both"/>
      </w:pPr>
      <w:r w:rsidRPr="0010007A">
        <w:t>En el aula se prioriza la observación para evaluar al estudiante, identificar sus aciertos, reconocer sus desfases y trazar rutas de mejora, ya que no se puede trazar una sola por el mismo hecho de que cada alumno es una forma de aprendizaje distinta y autentica (Pérez, 2021).</w:t>
      </w:r>
    </w:p>
    <w:p w14:paraId="09517ABC" w14:textId="130C497A" w:rsidR="00F62F66" w:rsidRDefault="0010007A" w:rsidP="0010007A">
      <w:pPr>
        <w:ind w:firstLine="720"/>
        <w:jc w:val="both"/>
      </w:pPr>
      <w:r w:rsidRPr="0010007A">
        <w:t xml:space="preserve">Asimismo, las calificaciones no son todo el medio de evaluación, se debe priorizar los valores, la confianza y empeño que se le pone al aprender, se debe dejar de lado la forma de clasificar a los alumnos por medio de las notas, ya que genera inseguridades y debilita la motivación </w:t>
      </w:r>
      <w:r w:rsidR="00FB3F2F" w:rsidRPr="0010007A">
        <w:t>intrínseca</w:t>
      </w:r>
      <w:r>
        <w:t>.</w:t>
      </w:r>
    </w:p>
    <w:p w14:paraId="6D302559" w14:textId="135060A1" w:rsidR="004215D2" w:rsidRDefault="004215D2" w:rsidP="00EC165C">
      <w:pPr>
        <w:pStyle w:val="Ttulo2"/>
      </w:pPr>
      <w:bookmarkStart w:id="42" w:name="_Toc227763931"/>
      <w:r>
        <w:t>2.3. MARCO CONCEPTUAL</w:t>
      </w:r>
      <w:bookmarkEnd w:id="42"/>
    </w:p>
    <w:p w14:paraId="50474C4A" w14:textId="04B9DAB6" w:rsidR="00AF13BE" w:rsidRDefault="00F62F66" w:rsidP="00DF5BB6">
      <w:pPr>
        <w:pStyle w:val="Prrafodelista"/>
        <w:numPr>
          <w:ilvl w:val="0"/>
          <w:numId w:val="14"/>
        </w:numPr>
        <w:ind w:left="567"/>
        <w:jc w:val="both"/>
      </w:pPr>
      <w:r w:rsidRPr="00F62F66">
        <w:rPr>
          <w:b/>
          <w:bCs/>
        </w:rPr>
        <w:t>Desempeño</w:t>
      </w:r>
      <w:r w:rsidR="00AF13BE" w:rsidRPr="00F62F66">
        <w:rPr>
          <w:b/>
          <w:bCs/>
        </w:rPr>
        <w:t>:</w:t>
      </w:r>
      <w:r w:rsidRPr="00F62F66">
        <w:rPr>
          <w:b/>
          <w:bCs/>
        </w:rPr>
        <w:t xml:space="preserve"> </w:t>
      </w:r>
      <w:r w:rsidRPr="00F62F66">
        <w:t>Es el resultado o nivel de ejecución que tiene una persona la cual logra al realizar algún tipo de actividad o tarea; asimismo para ello se considera la eficiencia, celeridad y calidad con la que se lleva a cabo</w:t>
      </w:r>
      <w:r>
        <w:t>.</w:t>
      </w:r>
      <w:r w:rsidR="00AF13BE">
        <w:t xml:space="preserve"> </w:t>
      </w:r>
    </w:p>
    <w:p w14:paraId="3234ADDF" w14:textId="5F382110" w:rsidR="00AF13BE" w:rsidRDefault="00F62F66" w:rsidP="00DF5BB6">
      <w:pPr>
        <w:pStyle w:val="Prrafodelista"/>
        <w:numPr>
          <w:ilvl w:val="0"/>
          <w:numId w:val="14"/>
        </w:numPr>
        <w:ind w:left="567"/>
        <w:jc w:val="both"/>
      </w:pPr>
      <w:r w:rsidRPr="00F62F66">
        <w:rPr>
          <w:b/>
          <w:bCs/>
        </w:rPr>
        <w:t>Desempeño Docente</w:t>
      </w:r>
      <w:r w:rsidR="00AF13BE" w:rsidRPr="00F62F66">
        <w:rPr>
          <w:b/>
          <w:bCs/>
        </w:rPr>
        <w:t xml:space="preserve">: </w:t>
      </w:r>
      <w:r w:rsidRPr="00F62F66">
        <w:t>Es el conjunto de acciones, habilidades inter e intrapersonales, de los cuales se evidencia resultados en su ejercicio docente, tales como la capacidad de enseñar, motivar y gestionar el aula</w:t>
      </w:r>
      <w:r>
        <w:t>.</w:t>
      </w:r>
    </w:p>
    <w:p w14:paraId="49E2C40B" w14:textId="7A3B14C1" w:rsidR="00AF13BE" w:rsidRDefault="00F62F66" w:rsidP="00DF5BB6">
      <w:pPr>
        <w:pStyle w:val="Prrafodelista"/>
        <w:numPr>
          <w:ilvl w:val="0"/>
          <w:numId w:val="14"/>
        </w:numPr>
        <w:ind w:left="567"/>
        <w:jc w:val="both"/>
      </w:pPr>
      <w:r w:rsidRPr="00F62F66">
        <w:rPr>
          <w:b/>
          <w:bCs/>
        </w:rPr>
        <w:lastRenderedPageBreak/>
        <w:t>Inteligencia</w:t>
      </w:r>
      <w:r w:rsidR="00AF13BE" w:rsidRPr="00F62F66">
        <w:rPr>
          <w:b/>
          <w:bCs/>
        </w:rPr>
        <w:t xml:space="preserve">: </w:t>
      </w:r>
      <w:r w:rsidRPr="00F62F66">
        <w:t>Es la capacidad que posee el ser humano para aprender de sus experiencias, resolver dilemas nuevos, habituarse a diversas situaciones y usar el razonamiento para alcanzar metas</w:t>
      </w:r>
      <w:r>
        <w:t>.</w:t>
      </w:r>
    </w:p>
    <w:p w14:paraId="1225F695" w14:textId="7AACCB61" w:rsidR="00DD5E5E" w:rsidRDefault="00F62F66" w:rsidP="00F62F66">
      <w:pPr>
        <w:pStyle w:val="Prrafodelista"/>
        <w:numPr>
          <w:ilvl w:val="0"/>
          <w:numId w:val="14"/>
        </w:numPr>
        <w:ind w:left="567"/>
        <w:jc w:val="both"/>
      </w:pPr>
      <w:r w:rsidRPr="00F62F66">
        <w:rPr>
          <w:b/>
          <w:bCs/>
        </w:rPr>
        <w:t>Inteligencia Artificial</w:t>
      </w:r>
      <w:r w:rsidR="00AF13BE" w:rsidRPr="00F62F66">
        <w:rPr>
          <w:b/>
          <w:bCs/>
        </w:rPr>
        <w:t xml:space="preserve">: </w:t>
      </w:r>
      <w:r w:rsidRPr="00F62F66">
        <w:t>Es la capacidad que posee el ser humano para aprender de sus experiencias, resolver dilemas nuevos, habituarse a diversas situaciones y usar el razonamiento para alcanzar metas</w:t>
      </w:r>
      <w:r>
        <w:t>.</w:t>
      </w:r>
    </w:p>
    <w:p w14:paraId="7BD80B27" w14:textId="264A798E" w:rsidR="00BD576B" w:rsidRPr="00DD5E5E" w:rsidRDefault="00BD576B" w:rsidP="00DD5E5E">
      <w:r w:rsidRPr="00DD5E5E">
        <w:rPr>
          <w:i/>
          <w:iCs/>
        </w:rPr>
        <w:br w:type="page"/>
      </w:r>
    </w:p>
    <w:p w14:paraId="22935CC5" w14:textId="14C8F126" w:rsidR="004215D2" w:rsidRDefault="004215D2" w:rsidP="00EC165C">
      <w:pPr>
        <w:pStyle w:val="Ttulo1"/>
      </w:pPr>
      <w:bookmarkStart w:id="43" w:name="_Toc227763932"/>
      <w:r>
        <w:lastRenderedPageBreak/>
        <w:t>CAPÍTULO III</w:t>
      </w:r>
      <w:bookmarkEnd w:id="43"/>
    </w:p>
    <w:p w14:paraId="2E65DB49" w14:textId="2057161F" w:rsidR="004215D2" w:rsidRDefault="004215D2" w:rsidP="00EC165C">
      <w:pPr>
        <w:pStyle w:val="Ttulo1"/>
      </w:pPr>
      <w:bookmarkStart w:id="44" w:name="_Toc227763933"/>
      <w:r>
        <w:t>METODOLOGÍA DE LA INVESTIGACIÓN</w:t>
      </w:r>
      <w:bookmarkEnd w:id="44"/>
    </w:p>
    <w:p w14:paraId="20158073" w14:textId="306CCB9E" w:rsidR="004215D2" w:rsidRDefault="004215D2" w:rsidP="00EC165C">
      <w:pPr>
        <w:pStyle w:val="Ttulo2"/>
      </w:pPr>
      <w:bookmarkStart w:id="45" w:name="_Toc227763934"/>
      <w:r>
        <w:t>3.1. ENFOQUE DE LA INVESTIGACIÓN</w:t>
      </w:r>
      <w:bookmarkEnd w:id="45"/>
    </w:p>
    <w:p w14:paraId="21C7DA4F" w14:textId="62356992" w:rsidR="00AF13BE" w:rsidRDefault="0010007A" w:rsidP="00DF5BB6">
      <w:pPr>
        <w:ind w:firstLine="720"/>
        <w:jc w:val="both"/>
      </w:pPr>
      <w:r w:rsidRPr="0010007A">
        <w:t>El enfoque aplicado en la investigación fue el cuantitativo, ello por su capacidad de medir a los fenómenos en unidades cuantificables, por medio de un análisis de datos estadístico y riguroso que priorice la objetividad empírica (Dei, 2022)</w:t>
      </w:r>
      <w:r>
        <w:t>.</w:t>
      </w:r>
    </w:p>
    <w:p w14:paraId="307B7AA7" w14:textId="771CFDB7" w:rsidR="004215D2" w:rsidRDefault="004215D2" w:rsidP="00EC165C">
      <w:pPr>
        <w:pStyle w:val="Ttulo2"/>
      </w:pPr>
      <w:bookmarkStart w:id="46" w:name="_Toc227763935"/>
      <w:r>
        <w:t xml:space="preserve">3.2. </w:t>
      </w:r>
      <w:r w:rsidR="00715ECC">
        <w:t>MÉTODO</w:t>
      </w:r>
      <w:r>
        <w:t xml:space="preserve"> </w:t>
      </w:r>
      <w:r w:rsidR="00715ECC">
        <w:t>APLICADO A LA INVESTIGACIÓN</w:t>
      </w:r>
      <w:bookmarkEnd w:id="46"/>
    </w:p>
    <w:p w14:paraId="50081400" w14:textId="7C20BE60" w:rsidR="00AF13BE" w:rsidRDefault="0010007A" w:rsidP="00DF5BB6">
      <w:pPr>
        <w:ind w:firstLine="720"/>
        <w:jc w:val="both"/>
      </w:pPr>
      <w:r w:rsidRPr="0010007A">
        <w:t>El método hipotético – deductivo se basa en la búsqueda científica que estructura conocimiento mediante la lógica que se deriva a un contraste empírico, empieza por las conjeturas y termina explicando el porqué del problema, básicamente este método entrelaza la coherencia lógica y los factos respondiendo a la incertidumbre y explicando relaciones contrastables (Schmelkes y Elizondo, 2019)</w:t>
      </w:r>
      <w:r>
        <w:t>.</w:t>
      </w:r>
    </w:p>
    <w:p w14:paraId="06E8F7C9" w14:textId="7F302A2D" w:rsidR="004215D2" w:rsidRDefault="004215D2" w:rsidP="00EC165C">
      <w:pPr>
        <w:pStyle w:val="Ttulo2"/>
      </w:pPr>
      <w:bookmarkStart w:id="47" w:name="_Toc227763936"/>
      <w:r>
        <w:t>3.3.</w:t>
      </w:r>
      <w:r w:rsidR="00715ECC">
        <w:t xml:space="preserve"> TIPO</w:t>
      </w:r>
      <w:r>
        <w:t xml:space="preserve"> DE INVESTIGACIÓN</w:t>
      </w:r>
      <w:bookmarkEnd w:id="47"/>
    </w:p>
    <w:p w14:paraId="120C7D0E" w14:textId="23648D0E" w:rsidR="00AF13BE" w:rsidRDefault="0010007A" w:rsidP="00DF5BB6">
      <w:pPr>
        <w:ind w:firstLine="720"/>
        <w:jc w:val="both"/>
      </w:pPr>
      <w:r w:rsidRPr="0010007A">
        <w:t>Al ser una investigación fundamental se orienta a generar nuevo conocimiento y a comprender de forma profunda el fenómeno, su propósito radica en resolver problemas prácticos y formular posibles respuestas que sirvan de precedente para futuras investigaciones (Dei, 2022)</w:t>
      </w:r>
      <w:r>
        <w:t>.</w:t>
      </w:r>
    </w:p>
    <w:p w14:paraId="21691224" w14:textId="549D4418" w:rsidR="00715ECC" w:rsidRDefault="00715ECC" w:rsidP="00715ECC">
      <w:pPr>
        <w:pStyle w:val="Ttulo2"/>
      </w:pPr>
      <w:bookmarkStart w:id="48" w:name="_Toc227763937"/>
      <w:r>
        <w:t>3.4. NIVEL DE INVESTIGACIÓN</w:t>
      </w:r>
      <w:bookmarkEnd w:id="48"/>
    </w:p>
    <w:p w14:paraId="268DFAF2" w14:textId="2DAF8668" w:rsidR="00715ECC" w:rsidRDefault="0010007A" w:rsidP="00DF5BB6">
      <w:pPr>
        <w:ind w:firstLine="720"/>
        <w:jc w:val="both"/>
      </w:pPr>
      <w:r w:rsidRPr="0010007A">
        <w:t xml:space="preserve">El nivel es correlacional ya que tiene como fin medir la asociación de las variables sin manipularlas, su objetivo reside en predecir las variaciones que pueda evidenciar, permitiendo estimar la significancia estadística y así revelar estructuras </w:t>
      </w:r>
      <w:r w:rsidRPr="0010007A">
        <w:lastRenderedPageBreak/>
        <w:t>relacionales subyacentes (Schmelkes y Elizondo, 2019)</w:t>
      </w:r>
      <w:r>
        <w:t>.</w:t>
      </w:r>
    </w:p>
    <w:p w14:paraId="5DE86F82" w14:textId="49C68851" w:rsidR="00715ECC" w:rsidRDefault="00715ECC" w:rsidP="00715ECC">
      <w:pPr>
        <w:pStyle w:val="Ttulo2"/>
      </w:pPr>
      <w:bookmarkStart w:id="49" w:name="_Toc227763938"/>
      <w:r>
        <w:t>3.5. DISEÑO DE LA INVESTIGACIÓN</w:t>
      </w:r>
      <w:bookmarkEnd w:id="49"/>
    </w:p>
    <w:p w14:paraId="1E300854" w14:textId="7FED8076" w:rsidR="00715ECC" w:rsidRDefault="0010007A" w:rsidP="00DF5BB6">
      <w:pPr>
        <w:ind w:firstLine="720"/>
        <w:jc w:val="both"/>
      </w:pPr>
      <w:r w:rsidRPr="0010007A">
        <w:t xml:space="preserve">El diseño </w:t>
      </w:r>
      <w:r w:rsidR="004D43AF" w:rsidRPr="0010007A">
        <w:t>aplicad</w:t>
      </w:r>
      <w:r w:rsidR="004D43AF">
        <w:t>o</w:t>
      </w:r>
      <w:r w:rsidRPr="0010007A">
        <w:t>, es el no experimental, el cual tiene como estrategia por parte del investigador observar y analizar los fenómenos en su contexto natural, respetando su dinámica y siendo apto para generar conocimiento autentico (Schmelkes y Elizondo, 2019)</w:t>
      </w:r>
      <w:r>
        <w:t>.</w:t>
      </w:r>
    </w:p>
    <w:p w14:paraId="73D50D9A" w14:textId="085019FD" w:rsidR="004215D2" w:rsidRDefault="004215D2" w:rsidP="00EC165C">
      <w:pPr>
        <w:pStyle w:val="Ttulo2"/>
      </w:pPr>
      <w:bookmarkStart w:id="50" w:name="_Toc227763939"/>
      <w:r>
        <w:t>3.</w:t>
      </w:r>
      <w:r w:rsidR="00715ECC">
        <w:t>6</w:t>
      </w:r>
      <w:r>
        <w:t>. POBLACIÓN Y MUESTRA</w:t>
      </w:r>
      <w:bookmarkEnd w:id="50"/>
    </w:p>
    <w:p w14:paraId="32160D66" w14:textId="52BA73E4" w:rsidR="004215D2" w:rsidRDefault="004215D2" w:rsidP="00EC165C">
      <w:pPr>
        <w:pStyle w:val="Ttulo3"/>
      </w:pPr>
      <w:bookmarkStart w:id="51" w:name="_Toc227763940"/>
      <w:r>
        <w:t>3.</w:t>
      </w:r>
      <w:r w:rsidR="00715ECC">
        <w:t>6</w:t>
      </w:r>
      <w:r>
        <w:t>.1. Población</w:t>
      </w:r>
      <w:bookmarkEnd w:id="51"/>
    </w:p>
    <w:p w14:paraId="47836154" w14:textId="2DB4B100" w:rsidR="00AF13BE" w:rsidRDefault="0010007A" w:rsidP="00DF5BB6">
      <w:pPr>
        <w:ind w:firstLine="720"/>
        <w:jc w:val="both"/>
      </w:pPr>
      <w:r w:rsidRPr="0010007A">
        <w:t xml:space="preserve">52 docentes pertenecientes a la </w:t>
      </w:r>
      <w:r>
        <w:t>IE</w:t>
      </w:r>
      <w:r w:rsidRPr="0010007A">
        <w:t xml:space="preserve"> José María Arguedas De Juliaca</w:t>
      </w:r>
      <w:r w:rsidR="00F62F66">
        <w:t>.</w:t>
      </w:r>
    </w:p>
    <w:p w14:paraId="44978525" w14:textId="5FBC1E2B" w:rsidR="004215D2" w:rsidRDefault="004215D2" w:rsidP="00EC165C">
      <w:pPr>
        <w:pStyle w:val="Ttulo3"/>
      </w:pPr>
      <w:bookmarkStart w:id="52" w:name="_Toc227763941"/>
      <w:r>
        <w:t>3.</w:t>
      </w:r>
      <w:r w:rsidR="00715ECC">
        <w:t>6</w:t>
      </w:r>
      <w:r>
        <w:t>.2. Muestra</w:t>
      </w:r>
      <w:bookmarkEnd w:id="52"/>
    </w:p>
    <w:p w14:paraId="3FF57420" w14:textId="13EA994E" w:rsidR="00AF13BE" w:rsidRDefault="0010007A" w:rsidP="00DF5BB6">
      <w:pPr>
        <w:ind w:firstLine="720"/>
        <w:jc w:val="both"/>
      </w:pPr>
      <w:r w:rsidRPr="0010007A">
        <w:t xml:space="preserve">30 docentes elegidos por medio del muestreo no probabilístico por conveniencia, pertenecientes a la </w:t>
      </w:r>
      <w:r>
        <w:t>IE</w:t>
      </w:r>
      <w:r w:rsidRPr="0010007A">
        <w:t xml:space="preserve"> José María Arguedas De Juliaca</w:t>
      </w:r>
      <w:r w:rsidR="00F62F66">
        <w:t>.</w:t>
      </w:r>
    </w:p>
    <w:p w14:paraId="65A534BA" w14:textId="5BD7EC5C" w:rsidR="004215D2" w:rsidRDefault="004215D2" w:rsidP="00EC165C">
      <w:pPr>
        <w:pStyle w:val="Ttulo2"/>
      </w:pPr>
      <w:bookmarkStart w:id="53" w:name="_Toc227763942"/>
      <w:r>
        <w:t>3.</w:t>
      </w:r>
      <w:r w:rsidR="00715ECC">
        <w:t>7</w:t>
      </w:r>
      <w:r>
        <w:t xml:space="preserve">. </w:t>
      </w:r>
      <w:r w:rsidR="00DD5E5E">
        <w:t>TÉCNICAS E INSTRUMENTOS DE RECOLECCIÓN DE DATOS</w:t>
      </w:r>
      <w:bookmarkEnd w:id="53"/>
    </w:p>
    <w:p w14:paraId="3A18BE18" w14:textId="02B753A3" w:rsidR="004215D2" w:rsidRDefault="004215D2" w:rsidP="00EC165C">
      <w:pPr>
        <w:pStyle w:val="Ttulo3"/>
      </w:pPr>
      <w:bookmarkStart w:id="54" w:name="_Toc227763943"/>
      <w:r>
        <w:t>3.</w:t>
      </w:r>
      <w:r w:rsidR="00715ECC">
        <w:t>7</w:t>
      </w:r>
      <w:r>
        <w:t>.1. Técnicas</w:t>
      </w:r>
      <w:bookmarkEnd w:id="54"/>
    </w:p>
    <w:p w14:paraId="3A0205BA" w14:textId="5260BF09" w:rsidR="00AF13BE" w:rsidRDefault="00F62F66" w:rsidP="00DF5BB6">
      <w:pPr>
        <w:ind w:firstLine="720"/>
        <w:jc w:val="both"/>
      </w:pPr>
      <w:r w:rsidRPr="00F62F66">
        <w:t>La técnica aplicada es la encuesta</w:t>
      </w:r>
      <w:r>
        <w:t>.</w:t>
      </w:r>
    </w:p>
    <w:p w14:paraId="2D6EEF36" w14:textId="5EEF01C1" w:rsidR="004215D2" w:rsidRDefault="004215D2" w:rsidP="00EC165C">
      <w:pPr>
        <w:pStyle w:val="Ttulo3"/>
      </w:pPr>
      <w:bookmarkStart w:id="55" w:name="_Toc227763944"/>
      <w:r>
        <w:t>3.</w:t>
      </w:r>
      <w:r w:rsidR="00715ECC">
        <w:t>7</w:t>
      </w:r>
      <w:r>
        <w:t>.2. Instrumentos</w:t>
      </w:r>
      <w:bookmarkEnd w:id="55"/>
    </w:p>
    <w:p w14:paraId="47CA39A5" w14:textId="27D1C3F5" w:rsidR="00AF13BE" w:rsidRDefault="00F62F66" w:rsidP="00DF5BB6">
      <w:pPr>
        <w:ind w:firstLine="720"/>
        <w:jc w:val="both"/>
      </w:pPr>
      <w:r w:rsidRPr="00F62F66">
        <w:t>En cuanto a los instrumentos, se utilizaron dos cuestionarios de preguntas acordes a cada una de las variables de estudio</w:t>
      </w:r>
      <w:r>
        <w:t>.</w:t>
      </w:r>
    </w:p>
    <w:p w14:paraId="45521A53" w14:textId="6E663E81" w:rsidR="00BD576B" w:rsidRDefault="00BD576B" w:rsidP="00EC165C">
      <w:pPr>
        <w:pStyle w:val="Ttulo2"/>
      </w:pPr>
      <w:bookmarkStart w:id="56" w:name="_Toc227763945"/>
      <w:r>
        <w:t>3.</w:t>
      </w:r>
      <w:r w:rsidR="00715ECC">
        <w:t>8</w:t>
      </w:r>
      <w:r>
        <w:t xml:space="preserve">. </w:t>
      </w:r>
      <w:r w:rsidR="00715ECC">
        <w:t>VALIDACIÓN Y CONFIABILIDAD DEL INSTRUMENTO</w:t>
      </w:r>
      <w:bookmarkEnd w:id="56"/>
    </w:p>
    <w:p w14:paraId="2E538EAE" w14:textId="5D2FBEB4" w:rsidR="00715ECC" w:rsidRDefault="00715ECC" w:rsidP="00715ECC">
      <w:pPr>
        <w:pStyle w:val="Ttulo3"/>
      </w:pPr>
      <w:bookmarkStart w:id="57" w:name="_Toc227763946"/>
      <w:r>
        <w:lastRenderedPageBreak/>
        <w:t>3.8.1. Validación</w:t>
      </w:r>
      <w:bookmarkEnd w:id="57"/>
    </w:p>
    <w:p w14:paraId="0FDAA481" w14:textId="5A1B0DBC" w:rsidR="00715ECC" w:rsidRDefault="0010007A" w:rsidP="00DF5BB6">
      <w:pPr>
        <w:ind w:firstLine="720"/>
        <w:jc w:val="both"/>
      </w:pPr>
      <w:r w:rsidRPr="0010007A">
        <w:rPr>
          <w:lang w:val="es-MX"/>
        </w:rPr>
        <w:t>Los instrumentos de medición fueron sometidos a un juicio de expertos por parte de 3 académico quienes analizaron los instrumentos de forma clara aplicando el rigor científico, de tal forma que dieron la certificación en cuanto a su aplicación (Ver anexo 3)</w:t>
      </w:r>
      <w:r w:rsidR="00F62F66">
        <w:t>.</w:t>
      </w:r>
    </w:p>
    <w:p w14:paraId="0299AD8A" w14:textId="3598DE41" w:rsidR="00715ECC" w:rsidRDefault="00715ECC" w:rsidP="00715ECC">
      <w:pPr>
        <w:pStyle w:val="Ttulo3"/>
      </w:pPr>
      <w:bookmarkStart w:id="58" w:name="_Toc227763947"/>
      <w:r>
        <w:t>3.8.2. Confiabilidad</w:t>
      </w:r>
      <w:bookmarkEnd w:id="58"/>
    </w:p>
    <w:p w14:paraId="0815F7BB" w14:textId="0F1442C8" w:rsidR="00AF13BE" w:rsidRDefault="0010007A" w:rsidP="00DF5BB6">
      <w:pPr>
        <w:ind w:firstLine="720"/>
        <w:jc w:val="both"/>
      </w:pPr>
      <w:r w:rsidRPr="0010007A">
        <w:rPr>
          <w:lang w:val="es-MX"/>
        </w:rPr>
        <w:t>Se respalda por los expertos, mediante su dictamen técnico, de acuerdo con el escrutinio riguroso el panel corroboro su congruencia teórica y lo considera confiable para su puesta operativa en la investigación</w:t>
      </w:r>
      <w:r w:rsidR="00F62F66">
        <w:t>.</w:t>
      </w:r>
    </w:p>
    <w:p w14:paraId="11084B0F" w14:textId="089BBFCD" w:rsidR="00BD576B" w:rsidRDefault="00715ECC" w:rsidP="00715ECC">
      <w:pPr>
        <w:pStyle w:val="Ttulo2"/>
      </w:pPr>
      <w:bookmarkStart w:id="59" w:name="_Toc227763948"/>
      <w:r>
        <w:t>3.9. MÉTODOS DE ANÁLISIS DE DATOS RECOLECTADOS DE LA INVESTIGACIÓN</w:t>
      </w:r>
      <w:bookmarkEnd w:id="59"/>
    </w:p>
    <w:p w14:paraId="2A75B9D7" w14:textId="4214C00C" w:rsidR="00715ECC" w:rsidRDefault="0010007A" w:rsidP="00DF5BB6">
      <w:pPr>
        <w:ind w:firstLine="720"/>
        <w:jc w:val="both"/>
      </w:pPr>
      <w:r w:rsidRPr="0010007A">
        <w:t>El acopio de la información sigue la estructura cuantitativa operando de forma sistemática y observable, es por ello que a través de los instrumentos estandarizados se garantiza la congruencia y valor analítico, dicha información da paso al procesamiento estadístico facilitando el contraste de los supuestos, dentro de los parámetros de la investigación.</w:t>
      </w:r>
    </w:p>
    <w:p w14:paraId="51865D01" w14:textId="77777777" w:rsidR="00BD576B" w:rsidRDefault="00BD576B" w:rsidP="00DF5BB6">
      <w:pPr>
        <w:jc w:val="both"/>
      </w:pPr>
      <w:r>
        <w:br w:type="page"/>
      </w:r>
    </w:p>
    <w:p w14:paraId="34A2022F" w14:textId="1C71B701" w:rsidR="00BD576B" w:rsidRDefault="00BD576B" w:rsidP="00EC165C">
      <w:pPr>
        <w:pStyle w:val="Ttulo1"/>
      </w:pPr>
      <w:bookmarkStart w:id="60" w:name="_Toc227763949"/>
      <w:r>
        <w:lastRenderedPageBreak/>
        <w:t>CAPÍTULO IV</w:t>
      </w:r>
      <w:bookmarkEnd w:id="60"/>
    </w:p>
    <w:p w14:paraId="442BF95C" w14:textId="5CC871C1" w:rsidR="00BD576B" w:rsidRDefault="00BD576B" w:rsidP="00EC165C">
      <w:pPr>
        <w:pStyle w:val="Ttulo1"/>
      </w:pPr>
      <w:bookmarkStart w:id="61" w:name="_Toc227763950"/>
      <w:r>
        <w:t>RESULTADOS</w:t>
      </w:r>
      <w:bookmarkEnd w:id="61"/>
    </w:p>
    <w:p w14:paraId="24820E55" w14:textId="1632FA76" w:rsidR="00BD576B" w:rsidRDefault="00BD576B" w:rsidP="00EC165C">
      <w:pPr>
        <w:pStyle w:val="Ttulo2"/>
      </w:pPr>
      <w:bookmarkStart w:id="62" w:name="_Toc227763951"/>
      <w:r>
        <w:t xml:space="preserve">4.1. </w:t>
      </w:r>
      <w:r w:rsidR="00715ECC">
        <w:t xml:space="preserve">PRESENTACIÓN, ANÁLISIS E </w:t>
      </w:r>
      <w:r>
        <w:t xml:space="preserve">INTERPRETACIÓN DE </w:t>
      </w:r>
      <w:r w:rsidR="00715ECC">
        <w:t>LOS DATOS</w:t>
      </w:r>
      <w:bookmarkEnd w:id="62"/>
    </w:p>
    <w:p w14:paraId="211DE059" w14:textId="77777777" w:rsidR="00EC165C" w:rsidRDefault="00BD576B" w:rsidP="00EC165C">
      <w:pPr>
        <w:pStyle w:val="Ttulo3"/>
      </w:pPr>
      <w:bookmarkStart w:id="63" w:name="_Toc227763952"/>
      <w:r>
        <w:t>4.1.1. Resultados del Objetivo General</w:t>
      </w:r>
      <w:bookmarkEnd w:id="63"/>
    </w:p>
    <w:p w14:paraId="0D0F258D" w14:textId="77777777" w:rsidR="001B4B91" w:rsidRDefault="001B4B91" w:rsidP="001B4B91">
      <w:pPr>
        <w:pStyle w:val="Tablas"/>
      </w:pPr>
      <w:bookmarkStart w:id="64" w:name="_Toc227763976"/>
      <w:bookmarkEnd w:id="64"/>
    </w:p>
    <w:p w14:paraId="41984AAF" w14:textId="0D3388AE" w:rsidR="00EC165C" w:rsidRPr="001B4B91" w:rsidRDefault="007326D6" w:rsidP="001B4B91">
      <w:pPr>
        <w:pStyle w:val="Tablas"/>
        <w:numPr>
          <w:ilvl w:val="0"/>
          <w:numId w:val="0"/>
        </w:numPr>
        <w:rPr>
          <w:b w:val="0"/>
          <w:bCs w:val="0"/>
          <w:i/>
          <w:iCs/>
        </w:rPr>
      </w:pPr>
      <w:bookmarkStart w:id="65" w:name="_Toc227763977"/>
      <w:r w:rsidRPr="001B4B91">
        <w:rPr>
          <w:b w:val="0"/>
          <w:bCs w:val="0"/>
          <w:i/>
          <w:iCs/>
        </w:rPr>
        <w:t>Inteligencia Artificial en la Institución Educativa José María Arguedas</w:t>
      </w:r>
      <w:bookmarkEnd w:id="65"/>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7326D6" w14:paraId="2438469C" w14:textId="77777777" w:rsidTr="00FB5D70">
        <w:tc>
          <w:tcPr>
            <w:tcW w:w="3005" w:type="dxa"/>
            <w:tcBorders>
              <w:top w:val="single" w:sz="4" w:space="0" w:color="auto"/>
              <w:bottom w:val="single" w:sz="4" w:space="0" w:color="auto"/>
            </w:tcBorders>
            <w:vAlign w:val="center"/>
          </w:tcPr>
          <w:p w14:paraId="6108C1DE" w14:textId="3E7FDB83" w:rsidR="007326D6" w:rsidRPr="007B5EC8" w:rsidRDefault="007326D6" w:rsidP="00FB5D70">
            <w:pPr>
              <w:jc w:val="center"/>
              <w:rPr>
                <w:b/>
                <w:bCs/>
              </w:rPr>
            </w:pPr>
            <w:r>
              <w:rPr>
                <w:b/>
                <w:bCs/>
              </w:rPr>
              <w:t>Nivel de Uso</w:t>
            </w:r>
          </w:p>
        </w:tc>
        <w:tc>
          <w:tcPr>
            <w:tcW w:w="3006" w:type="dxa"/>
            <w:tcBorders>
              <w:top w:val="single" w:sz="4" w:space="0" w:color="auto"/>
              <w:bottom w:val="single" w:sz="4" w:space="0" w:color="auto"/>
            </w:tcBorders>
            <w:vAlign w:val="center"/>
          </w:tcPr>
          <w:p w14:paraId="28025D65" w14:textId="77777777" w:rsidR="007326D6" w:rsidRPr="007B5EC8" w:rsidRDefault="007326D6" w:rsidP="00FB5D70">
            <w:pPr>
              <w:jc w:val="center"/>
              <w:rPr>
                <w:b/>
                <w:bCs/>
              </w:rPr>
            </w:pPr>
            <w:r w:rsidRPr="007B5EC8">
              <w:rPr>
                <w:b/>
                <w:bCs/>
              </w:rPr>
              <w:t>Frecuencia</w:t>
            </w:r>
          </w:p>
        </w:tc>
        <w:tc>
          <w:tcPr>
            <w:tcW w:w="3006" w:type="dxa"/>
            <w:tcBorders>
              <w:top w:val="single" w:sz="4" w:space="0" w:color="auto"/>
              <w:bottom w:val="single" w:sz="4" w:space="0" w:color="auto"/>
            </w:tcBorders>
            <w:vAlign w:val="center"/>
          </w:tcPr>
          <w:p w14:paraId="7DC5B185" w14:textId="77777777" w:rsidR="007326D6" w:rsidRPr="007B5EC8" w:rsidRDefault="007326D6" w:rsidP="00FB5D70">
            <w:pPr>
              <w:jc w:val="center"/>
              <w:rPr>
                <w:b/>
                <w:bCs/>
              </w:rPr>
            </w:pPr>
            <w:r w:rsidRPr="007B5EC8">
              <w:rPr>
                <w:b/>
                <w:bCs/>
              </w:rPr>
              <w:t>Porcentaje</w:t>
            </w:r>
          </w:p>
        </w:tc>
      </w:tr>
      <w:tr w:rsidR="007326D6" w14:paraId="55983C18" w14:textId="77777777" w:rsidTr="00FB5D70">
        <w:tc>
          <w:tcPr>
            <w:tcW w:w="3005" w:type="dxa"/>
            <w:tcBorders>
              <w:top w:val="single" w:sz="4" w:space="0" w:color="auto"/>
            </w:tcBorders>
          </w:tcPr>
          <w:p w14:paraId="1DF99BED" w14:textId="77777777" w:rsidR="007326D6" w:rsidRDefault="007326D6" w:rsidP="00FB5D70">
            <w:r>
              <w:t>Alto</w:t>
            </w:r>
          </w:p>
        </w:tc>
        <w:tc>
          <w:tcPr>
            <w:tcW w:w="3006" w:type="dxa"/>
            <w:tcBorders>
              <w:top w:val="single" w:sz="4" w:space="0" w:color="auto"/>
            </w:tcBorders>
            <w:vAlign w:val="center"/>
          </w:tcPr>
          <w:p w14:paraId="0BDF90FE" w14:textId="37DEB321" w:rsidR="007326D6" w:rsidRDefault="007326D6" w:rsidP="00FB5D70">
            <w:pPr>
              <w:jc w:val="center"/>
            </w:pPr>
            <w:r>
              <w:t>16</w:t>
            </w:r>
          </w:p>
        </w:tc>
        <w:tc>
          <w:tcPr>
            <w:tcW w:w="3006" w:type="dxa"/>
            <w:tcBorders>
              <w:top w:val="single" w:sz="4" w:space="0" w:color="auto"/>
            </w:tcBorders>
            <w:vAlign w:val="center"/>
          </w:tcPr>
          <w:p w14:paraId="1ACA151A" w14:textId="2B408516" w:rsidR="007326D6" w:rsidRDefault="007326D6" w:rsidP="00FB5D70">
            <w:pPr>
              <w:jc w:val="center"/>
            </w:pPr>
            <w:r>
              <w:t>53.3</w:t>
            </w:r>
          </w:p>
        </w:tc>
      </w:tr>
      <w:tr w:rsidR="007326D6" w14:paraId="54A1F212" w14:textId="77777777" w:rsidTr="00FB5D70">
        <w:tc>
          <w:tcPr>
            <w:tcW w:w="3005" w:type="dxa"/>
          </w:tcPr>
          <w:p w14:paraId="4C4640A8" w14:textId="77777777" w:rsidR="007326D6" w:rsidRDefault="007326D6" w:rsidP="00FB5D70">
            <w:r>
              <w:t>Medio</w:t>
            </w:r>
          </w:p>
        </w:tc>
        <w:tc>
          <w:tcPr>
            <w:tcW w:w="3006" w:type="dxa"/>
            <w:vAlign w:val="center"/>
          </w:tcPr>
          <w:p w14:paraId="3E2B4200" w14:textId="27F18019" w:rsidR="007326D6" w:rsidRDefault="007326D6" w:rsidP="00FB5D70">
            <w:pPr>
              <w:jc w:val="center"/>
            </w:pPr>
            <w:r>
              <w:t>5</w:t>
            </w:r>
          </w:p>
        </w:tc>
        <w:tc>
          <w:tcPr>
            <w:tcW w:w="3006" w:type="dxa"/>
            <w:vAlign w:val="center"/>
          </w:tcPr>
          <w:p w14:paraId="1C8FD318" w14:textId="3A1E0DC9" w:rsidR="007326D6" w:rsidRDefault="007326D6" w:rsidP="00FB5D70">
            <w:pPr>
              <w:jc w:val="center"/>
            </w:pPr>
            <w:r>
              <w:t>16.7</w:t>
            </w:r>
          </w:p>
        </w:tc>
      </w:tr>
      <w:tr w:rsidR="007326D6" w14:paraId="2D3859FC" w14:textId="77777777" w:rsidTr="00FB5D70">
        <w:tc>
          <w:tcPr>
            <w:tcW w:w="3005" w:type="dxa"/>
            <w:tcBorders>
              <w:bottom w:val="single" w:sz="4" w:space="0" w:color="auto"/>
            </w:tcBorders>
          </w:tcPr>
          <w:p w14:paraId="63D078C6" w14:textId="77777777" w:rsidR="007326D6" w:rsidRDefault="007326D6" w:rsidP="00FB5D70">
            <w:r>
              <w:t>Bajo</w:t>
            </w:r>
          </w:p>
        </w:tc>
        <w:tc>
          <w:tcPr>
            <w:tcW w:w="3006" w:type="dxa"/>
            <w:tcBorders>
              <w:bottom w:val="single" w:sz="4" w:space="0" w:color="auto"/>
            </w:tcBorders>
            <w:vAlign w:val="center"/>
          </w:tcPr>
          <w:p w14:paraId="4FB634C5" w14:textId="06E7A918" w:rsidR="007326D6" w:rsidRDefault="007326D6" w:rsidP="00FB5D70">
            <w:pPr>
              <w:jc w:val="center"/>
            </w:pPr>
            <w:r>
              <w:t>9</w:t>
            </w:r>
          </w:p>
        </w:tc>
        <w:tc>
          <w:tcPr>
            <w:tcW w:w="3006" w:type="dxa"/>
            <w:tcBorders>
              <w:bottom w:val="single" w:sz="4" w:space="0" w:color="auto"/>
            </w:tcBorders>
            <w:vAlign w:val="center"/>
          </w:tcPr>
          <w:p w14:paraId="1C13588A" w14:textId="6AC5DDC6" w:rsidR="007326D6" w:rsidRDefault="007326D6" w:rsidP="00FB5D70">
            <w:pPr>
              <w:jc w:val="center"/>
            </w:pPr>
            <w:r>
              <w:t>30.0</w:t>
            </w:r>
          </w:p>
        </w:tc>
      </w:tr>
      <w:tr w:rsidR="007326D6" w14:paraId="7A076FF9" w14:textId="77777777" w:rsidTr="00FB5D70">
        <w:tc>
          <w:tcPr>
            <w:tcW w:w="3005" w:type="dxa"/>
            <w:tcBorders>
              <w:top w:val="single" w:sz="4" w:space="0" w:color="auto"/>
              <w:bottom w:val="single" w:sz="4" w:space="0" w:color="auto"/>
            </w:tcBorders>
            <w:vAlign w:val="center"/>
          </w:tcPr>
          <w:p w14:paraId="65E0E6B2" w14:textId="77777777" w:rsidR="007326D6" w:rsidRPr="007B5EC8" w:rsidRDefault="007326D6" w:rsidP="00FB5D70">
            <w:pPr>
              <w:jc w:val="center"/>
              <w:rPr>
                <w:b/>
                <w:bCs/>
              </w:rPr>
            </w:pPr>
            <w:r w:rsidRPr="007B5EC8">
              <w:rPr>
                <w:b/>
                <w:bCs/>
              </w:rPr>
              <w:t>Total</w:t>
            </w:r>
          </w:p>
        </w:tc>
        <w:tc>
          <w:tcPr>
            <w:tcW w:w="3006" w:type="dxa"/>
            <w:tcBorders>
              <w:top w:val="single" w:sz="4" w:space="0" w:color="auto"/>
              <w:bottom w:val="single" w:sz="4" w:space="0" w:color="auto"/>
            </w:tcBorders>
            <w:vAlign w:val="center"/>
          </w:tcPr>
          <w:p w14:paraId="7FFF25CF" w14:textId="4DD3D7F5" w:rsidR="007326D6" w:rsidRPr="007B5EC8" w:rsidRDefault="007326D6" w:rsidP="00FB5D70">
            <w:pPr>
              <w:jc w:val="center"/>
              <w:rPr>
                <w:b/>
                <w:bCs/>
              </w:rPr>
            </w:pPr>
            <w:r>
              <w:rPr>
                <w:b/>
                <w:bCs/>
              </w:rPr>
              <w:t>30</w:t>
            </w:r>
          </w:p>
        </w:tc>
        <w:tc>
          <w:tcPr>
            <w:tcW w:w="3006" w:type="dxa"/>
            <w:tcBorders>
              <w:top w:val="single" w:sz="4" w:space="0" w:color="auto"/>
              <w:bottom w:val="single" w:sz="4" w:space="0" w:color="auto"/>
            </w:tcBorders>
            <w:vAlign w:val="center"/>
          </w:tcPr>
          <w:p w14:paraId="7A5A6CA8" w14:textId="77777777" w:rsidR="007326D6" w:rsidRPr="007B5EC8" w:rsidRDefault="007326D6" w:rsidP="00FB5D70">
            <w:pPr>
              <w:jc w:val="center"/>
              <w:rPr>
                <w:b/>
                <w:bCs/>
              </w:rPr>
            </w:pPr>
            <w:r w:rsidRPr="007B5EC8">
              <w:rPr>
                <w:b/>
                <w:bCs/>
              </w:rPr>
              <w:t>100%</w:t>
            </w:r>
          </w:p>
        </w:tc>
      </w:tr>
    </w:tbl>
    <w:p w14:paraId="4D011E35" w14:textId="1766DA1E" w:rsidR="00EC165C" w:rsidRPr="006C5AB5" w:rsidRDefault="006C5AB5" w:rsidP="00AF13BE">
      <w:pPr>
        <w:rPr>
          <w:i/>
          <w:iCs/>
          <w:sz w:val="20"/>
          <w:szCs w:val="18"/>
        </w:rPr>
      </w:pPr>
      <w:r w:rsidRPr="006C5AB5">
        <w:rPr>
          <w:i/>
          <w:iCs/>
          <w:sz w:val="20"/>
          <w:szCs w:val="18"/>
        </w:rPr>
        <w:t>Nota: Elaboración Propia.</w:t>
      </w:r>
    </w:p>
    <w:p w14:paraId="68058E12" w14:textId="77777777" w:rsidR="006C5AB5" w:rsidRDefault="006C5AB5" w:rsidP="006C5AB5">
      <w:pPr>
        <w:pStyle w:val="Figuras"/>
      </w:pPr>
      <w:bookmarkStart w:id="66" w:name="_Toc227764103"/>
      <w:bookmarkEnd w:id="66"/>
    </w:p>
    <w:p w14:paraId="72BCC3DB" w14:textId="4DF5C14D" w:rsidR="00EC165C" w:rsidRPr="006C5AB5" w:rsidRDefault="007326D6" w:rsidP="006C5AB5">
      <w:pPr>
        <w:pStyle w:val="Figuras"/>
        <w:numPr>
          <w:ilvl w:val="0"/>
          <w:numId w:val="0"/>
        </w:numPr>
        <w:rPr>
          <w:b w:val="0"/>
          <w:bCs/>
          <w:i/>
          <w:iCs/>
        </w:rPr>
      </w:pPr>
      <w:bookmarkStart w:id="67" w:name="_Toc227764104"/>
      <w:r w:rsidRPr="006C5AB5">
        <w:rPr>
          <w:b w:val="0"/>
          <w:bCs/>
          <w:i/>
          <w:iCs/>
        </w:rPr>
        <w:t>Inteligencia Artificial en la Institución Educativa José María Arguedas</w:t>
      </w:r>
      <w:bookmarkEnd w:id="67"/>
    </w:p>
    <w:p w14:paraId="2270D88E" w14:textId="10A40EF7" w:rsidR="00EC165C" w:rsidRDefault="006C5AB5" w:rsidP="006C5AB5">
      <w:pPr>
        <w:spacing w:line="240" w:lineRule="auto"/>
      </w:pPr>
      <w:r>
        <w:rPr>
          <w:noProof/>
          <w:lang w:eastAsia="es-PE"/>
        </w:rPr>
        <w:drawing>
          <wp:inline distT="0" distB="0" distL="0" distR="0" wp14:anchorId="58741F65" wp14:editId="332C7B47">
            <wp:extent cx="5760000" cy="2584174"/>
            <wp:effectExtent l="0" t="0" r="12700" b="6985"/>
            <wp:docPr id="350932148" name="Gráfico 1">
              <a:extLst xmlns:a="http://schemas.openxmlformats.org/drawingml/2006/main">
                <a:ext uri="{FF2B5EF4-FFF2-40B4-BE49-F238E27FC236}">
                  <a16:creationId xmlns:a16="http://schemas.microsoft.com/office/drawing/2014/main" id="{FFC42008-82DF-BC17-D55A-4A2DE50946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6C5AB5">
        <w:rPr>
          <w:i/>
          <w:iCs/>
          <w:sz w:val="20"/>
          <w:szCs w:val="20"/>
        </w:rPr>
        <w:t>Nota: Basado en la tabla 2.</w:t>
      </w:r>
    </w:p>
    <w:p w14:paraId="4BBF39D2" w14:textId="75449F29" w:rsidR="00EC165C" w:rsidRPr="00EC165C" w:rsidRDefault="00EC165C" w:rsidP="00EC165C">
      <w:pPr>
        <w:rPr>
          <w:b/>
          <w:bCs/>
        </w:rPr>
      </w:pPr>
      <w:r w:rsidRPr="00EC165C">
        <w:rPr>
          <w:b/>
          <w:bCs/>
        </w:rPr>
        <w:lastRenderedPageBreak/>
        <w:t>INTERPRETACIÓN</w:t>
      </w:r>
    </w:p>
    <w:p w14:paraId="24820785" w14:textId="3A4F55B5" w:rsidR="007326D6" w:rsidRDefault="00D15D98" w:rsidP="00DF5BB6">
      <w:pPr>
        <w:ind w:firstLine="720"/>
        <w:jc w:val="both"/>
      </w:pPr>
      <w:r>
        <w:t xml:space="preserve">En la tabla 2 y figura 1, se visualiza que de la totalidad de encuestados conformado por 30 docentes; 16 docentes demuestran un nivel </w:t>
      </w:r>
      <w:r w:rsidR="00DB51BD">
        <w:t xml:space="preserve">alto </w:t>
      </w:r>
      <w:r>
        <w:t xml:space="preserve">de uso de la </w:t>
      </w:r>
      <w:r w:rsidR="00FB3F2F">
        <w:t>IA,</w:t>
      </w:r>
      <w:r w:rsidR="00DB51BD">
        <w:t xml:space="preserve"> constituyendo el 53.3%; 5 docentes demuestran un nivel medio de uso de la </w:t>
      </w:r>
      <w:r w:rsidR="00FB3F2F">
        <w:t>IA</w:t>
      </w:r>
      <w:r w:rsidR="00DB51BD">
        <w:t xml:space="preserve">, constituyendo el 16.7%; por último, 9 docentes demuestran un nivel bajo de uso de la </w:t>
      </w:r>
      <w:r w:rsidR="00FB3F2F">
        <w:t>IA</w:t>
      </w:r>
      <w:r w:rsidR="00DB51BD">
        <w:t>, constituyendo el 30.0%.</w:t>
      </w:r>
    </w:p>
    <w:p w14:paraId="60129FEB" w14:textId="3EAA49D1" w:rsidR="00DB51BD" w:rsidRDefault="00DB51BD" w:rsidP="00DF5BB6">
      <w:pPr>
        <w:ind w:firstLine="720"/>
        <w:jc w:val="both"/>
      </w:pPr>
      <w:r>
        <w:t>Concluyendo así que, el 53.3% del total, que lo conforman 16 docentes de la IE José María Arguedas, demostraron que: el nivel de uso de la IA dentro de la IE en cuestión es de nivel alto.</w:t>
      </w:r>
    </w:p>
    <w:p w14:paraId="3B702E8D" w14:textId="77777777" w:rsidR="007326D6" w:rsidRDefault="007326D6">
      <w:pPr>
        <w:widowControl/>
        <w:spacing w:after="160" w:afterAutospacing="0" w:line="259" w:lineRule="auto"/>
      </w:pPr>
      <w:r>
        <w:br w:type="page"/>
      </w:r>
    </w:p>
    <w:p w14:paraId="07F73C40" w14:textId="77777777" w:rsidR="001B4B91" w:rsidRDefault="001B4B91" w:rsidP="001B4B91">
      <w:pPr>
        <w:pStyle w:val="Tablas"/>
      </w:pPr>
      <w:bookmarkStart w:id="68" w:name="_Toc227763978"/>
      <w:bookmarkEnd w:id="68"/>
    </w:p>
    <w:p w14:paraId="4D8EA8B2" w14:textId="756A3EC7" w:rsidR="007326D6" w:rsidRPr="001B4B91" w:rsidRDefault="007326D6" w:rsidP="001B4B91">
      <w:pPr>
        <w:pStyle w:val="Tablas"/>
        <w:numPr>
          <w:ilvl w:val="0"/>
          <w:numId w:val="0"/>
        </w:numPr>
        <w:rPr>
          <w:b w:val="0"/>
          <w:bCs w:val="0"/>
          <w:i/>
          <w:iCs/>
        </w:rPr>
      </w:pPr>
      <w:bookmarkStart w:id="69" w:name="_Toc227763979"/>
      <w:r w:rsidRPr="001B4B91">
        <w:rPr>
          <w:b w:val="0"/>
          <w:bCs w:val="0"/>
          <w:i/>
          <w:iCs/>
        </w:rPr>
        <w:t>Desempeño Docente en la Institución Educativa José María Arguedas</w:t>
      </w:r>
      <w:bookmarkEnd w:id="69"/>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7326D6" w14:paraId="4E8C7303" w14:textId="77777777" w:rsidTr="00FB5D70">
        <w:tc>
          <w:tcPr>
            <w:tcW w:w="3005" w:type="dxa"/>
            <w:tcBorders>
              <w:top w:val="single" w:sz="4" w:space="0" w:color="auto"/>
              <w:bottom w:val="single" w:sz="4" w:space="0" w:color="auto"/>
            </w:tcBorders>
            <w:vAlign w:val="center"/>
          </w:tcPr>
          <w:p w14:paraId="74EA910C" w14:textId="3540C85B" w:rsidR="007326D6" w:rsidRPr="007B5EC8" w:rsidRDefault="007326D6" w:rsidP="00FB5D70">
            <w:pPr>
              <w:jc w:val="center"/>
              <w:rPr>
                <w:b/>
                <w:bCs/>
              </w:rPr>
            </w:pPr>
            <w:r>
              <w:rPr>
                <w:b/>
                <w:bCs/>
              </w:rPr>
              <w:t>Nivel</w:t>
            </w:r>
          </w:p>
        </w:tc>
        <w:tc>
          <w:tcPr>
            <w:tcW w:w="3006" w:type="dxa"/>
            <w:tcBorders>
              <w:top w:val="single" w:sz="4" w:space="0" w:color="auto"/>
              <w:bottom w:val="single" w:sz="4" w:space="0" w:color="auto"/>
            </w:tcBorders>
            <w:vAlign w:val="center"/>
          </w:tcPr>
          <w:p w14:paraId="65CB7823" w14:textId="77777777" w:rsidR="007326D6" w:rsidRPr="007B5EC8" w:rsidRDefault="007326D6" w:rsidP="00FB5D70">
            <w:pPr>
              <w:jc w:val="center"/>
              <w:rPr>
                <w:b/>
                <w:bCs/>
              </w:rPr>
            </w:pPr>
            <w:r w:rsidRPr="007B5EC8">
              <w:rPr>
                <w:b/>
                <w:bCs/>
              </w:rPr>
              <w:t>Frecuencia</w:t>
            </w:r>
          </w:p>
        </w:tc>
        <w:tc>
          <w:tcPr>
            <w:tcW w:w="3006" w:type="dxa"/>
            <w:tcBorders>
              <w:top w:val="single" w:sz="4" w:space="0" w:color="auto"/>
              <w:bottom w:val="single" w:sz="4" w:space="0" w:color="auto"/>
            </w:tcBorders>
            <w:vAlign w:val="center"/>
          </w:tcPr>
          <w:p w14:paraId="49CCBD71" w14:textId="77777777" w:rsidR="007326D6" w:rsidRPr="007B5EC8" w:rsidRDefault="007326D6" w:rsidP="00FB5D70">
            <w:pPr>
              <w:jc w:val="center"/>
              <w:rPr>
                <w:b/>
                <w:bCs/>
              </w:rPr>
            </w:pPr>
            <w:r w:rsidRPr="007B5EC8">
              <w:rPr>
                <w:b/>
                <w:bCs/>
              </w:rPr>
              <w:t>Porcentaje</w:t>
            </w:r>
          </w:p>
        </w:tc>
      </w:tr>
      <w:tr w:rsidR="007326D6" w14:paraId="34BCA460" w14:textId="77777777" w:rsidTr="00FB5D70">
        <w:tc>
          <w:tcPr>
            <w:tcW w:w="3005" w:type="dxa"/>
            <w:tcBorders>
              <w:top w:val="single" w:sz="4" w:space="0" w:color="auto"/>
            </w:tcBorders>
          </w:tcPr>
          <w:p w14:paraId="7D25278F" w14:textId="77777777" w:rsidR="007326D6" w:rsidRDefault="007326D6" w:rsidP="00FB5D70">
            <w:r>
              <w:t>Alto</w:t>
            </w:r>
          </w:p>
        </w:tc>
        <w:tc>
          <w:tcPr>
            <w:tcW w:w="3006" w:type="dxa"/>
            <w:tcBorders>
              <w:top w:val="single" w:sz="4" w:space="0" w:color="auto"/>
            </w:tcBorders>
            <w:vAlign w:val="center"/>
          </w:tcPr>
          <w:p w14:paraId="156B8141" w14:textId="073F63A6" w:rsidR="007326D6" w:rsidRDefault="007326D6" w:rsidP="00FB5D70">
            <w:pPr>
              <w:jc w:val="center"/>
            </w:pPr>
            <w:r>
              <w:t>15</w:t>
            </w:r>
          </w:p>
        </w:tc>
        <w:tc>
          <w:tcPr>
            <w:tcW w:w="3006" w:type="dxa"/>
            <w:tcBorders>
              <w:top w:val="single" w:sz="4" w:space="0" w:color="auto"/>
            </w:tcBorders>
            <w:vAlign w:val="center"/>
          </w:tcPr>
          <w:p w14:paraId="584A4818" w14:textId="0CFC6A38" w:rsidR="007326D6" w:rsidRDefault="007326D6" w:rsidP="00FB5D70">
            <w:pPr>
              <w:jc w:val="center"/>
            </w:pPr>
            <w:r>
              <w:t>50.0</w:t>
            </w:r>
          </w:p>
        </w:tc>
      </w:tr>
      <w:tr w:rsidR="007326D6" w14:paraId="762C3BC8" w14:textId="77777777" w:rsidTr="00FB5D70">
        <w:tc>
          <w:tcPr>
            <w:tcW w:w="3005" w:type="dxa"/>
          </w:tcPr>
          <w:p w14:paraId="43FAC0AE" w14:textId="77777777" w:rsidR="007326D6" w:rsidRDefault="007326D6" w:rsidP="00FB5D70">
            <w:r>
              <w:t>Medio</w:t>
            </w:r>
          </w:p>
        </w:tc>
        <w:tc>
          <w:tcPr>
            <w:tcW w:w="3006" w:type="dxa"/>
            <w:vAlign w:val="center"/>
          </w:tcPr>
          <w:p w14:paraId="05BEA9D5" w14:textId="14D99975" w:rsidR="007326D6" w:rsidRDefault="007326D6" w:rsidP="00FB5D70">
            <w:pPr>
              <w:jc w:val="center"/>
            </w:pPr>
            <w:r>
              <w:t>7</w:t>
            </w:r>
          </w:p>
        </w:tc>
        <w:tc>
          <w:tcPr>
            <w:tcW w:w="3006" w:type="dxa"/>
            <w:vAlign w:val="center"/>
          </w:tcPr>
          <w:p w14:paraId="7E8602F4" w14:textId="143BE73A" w:rsidR="007326D6" w:rsidRDefault="007326D6" w:rsidP="00FB5D70">
            <w:pPr>
              <w:jc w:val="center"/>
            </w:pPr>
            <w:r>
              <w:t>23.3</w:t>
            </w:r>
          </w:p>
        </w:tc>
      </w:tr>
      <w:tr w:rsidR="007326D6" w14:paraId="3430422C" w14:textId="77777777" w:rsidTr="00FB5D70">
        <w:tc>
          <w:tcPr>
            <w:tcW w:w="3005" w:type="dxa"/>
            <w:tcBorders>
              <w:bottom w:val="single" w:sz="4" w:space="0" w:color="auto"/>
            </w:tcBorders>
          </w:tcPr>
          <w:p w14:paraId="19FE4C4A" w14:textId="77777777" w:rsidR="007326D6" w:rsidRDefault="007326D6" w:rsidP="00FB5D70">
            <w:r>
              <w:t>Bajo</w:t>
            </w:r>
          </w:p>
        </w:tc>
        <w:tc>
          <w:tcPr>
            <w:tcW w:w="3006" w:type="dxa"/>
            <w:tcBorders>
              <w:bottom w:val="single" w:sz="4" w:space="0" w:color="auto"/>
            </w:tcBorders>
            <w:vAlign w:val="center"/>
          </w:tcPr>
          <w:p w14:paraId="4BC16443" w14:textId="1D64E2DE" w:rsidR="007326D6" w:rsidRDefault="007326D6" w:rsidP="00FB5D70">
            <w:pPr>
              <w:jc w:val="center"/>
            </w:pPr>
            <w:r>
              <w:t>8</w:t>
            </w:r>
          </w:p>
        </w:tc>
        <w:tc>
          <w:tcPr>
            <w:tcW w:w="3006" w:type="dxa"/>
            <w:tcBorders>
              <w:bottom w:val="single" w:sz="4" w:space="0" w:color="auto"/>
            </w:tcBorders>
            <w:vAlign w:val="center"/>
          </w:tcPr>
          <w:p w14:paraId="55302CB7" w14:textId="0B1AD336" w:rsidR="007326D6" w:rsidRDefault="007326D6" w:rsidP="00FB5D70">
            <w:pPr>
              <w:jc w:val="center"/>
            </w:pPr>
            <w:r>
              <w:t>26.7</w:t>
            </w:r>
          </w:p>
        </w:tc>
      </w:tr>
      <w:tr w:rsidR="007326D6" w14:paraId="3C67C2E8" w14:textId="77777777" w:rsidTr="00FB5D70">
        <w:tc>
          <w:tcPr>
            <w:tcW w:w="3005" w:type="dxa"/>
            <w:tcBorders>
              <w:top w:val="single" w:sz="4" w:space="0" w:color="auto"/>
              <w:bottom w:val="single" w:sz="4" w:space="0" w:color="auto"/>
            </w:tcBorders>
            <w:vAlign w:val="center"/>
          </w:tcPr>
          <w:p w14:paraId="3A6755B8" w14:textId="77777777" w:rsidR="007326D6" w:rsidRPr="007B5EC8" w:rsidRDefault="007326D6" w:rsidP="00FB5D70">
            <w:pPr>
              <w:jc w:val="center"/>
              <w:rPr>
                <w:b/>
                <w:bCs/>
              </w:rPr>
            </w:pPr>
            <w:r w:rsidRPr="007B5EC8">
              <w:rPr>
                <w:b/>
                <w:bCs/>
              </w:rPr>
              <w:t>Total</w:t>
            </w:r>
          </w:p>
        </w:tc>
        <w:tc>
          <w:tcPr>
            <w:tcW w:w="3006" w:type="dxa"/>
            <w:tcBorders>
              <w:top w:val="single" w:sz="4" w:space="0" w:color="auto"/>
              <w:bottom w:val="single" w:sz="4" w:space="0" w:color="auto"/>
            </w:tcBorders>
            <w:vAlign w:val="center"/>
          </w:tcPr>
          <w:p w14:paraId="2950557A" w14:textId="77777777" w:rsidR="007326D6" w:rsidRPr="007B5EC8" w:rsidRDefault="007326D6" w:rsidP="00FB5D70">
            <w:pPr>
              <w:jc w:val="center"/>
              <w:rPr>
                <w:b/>
                <w:bCs/>
              </w:rPr>
            </w:pPr>
            <w:r>
              <w:rPr>
                <w:b/>
                <w:bCs/>
              </w:rPr>
              <w:t>30</w:t>
            </w:r>
          </w:p>
        </w:tc>
        <w:tc>
          <w:tcPr>
            <w:tcW w:w="3006" w:type="dxa"/>
            <w:tcBorders>
              <w:top w:val="single" w:sz="4" w:space="0" w:color="auto"/>
              <w:bottom w:val="single" w:sz="4" w:space="0" w:color="auto"/>
            </w:tcBorders>
            <w:vAlign w:val="center"/>
          </w:tcPr>
          <w:p w14:paraId="09EBF6CD" w14:textId="77777777" w:rsidR="007326D6" w:rsidRPr="007B5EC8" w:rsidRDefault="007326D6" w:rsidP="00FB5D70">
            <w:pPr>
              <w:jc w:val="center"/>
              <w:rPr>
                <w:b/>
                <w:bCs/>
              </w:rPr>
            </w:pPr>
            <w:r w:rsidRPr="007B5EC8">
              <w:rPr>
                <w:b/>
                <w:bCs/>
              </w:rPr>
              <w:t>100%</w:t>
            </w:r>
          </w:p>
        </w:tc>
      </w:tr>
    </w:tbl>
    <w:p w14:paraId="73AD0D1A" w14:textId="1AF10EAE" w:rsidR="007326D6" w:rsidRDefault="006C5AB5" w:rsidP="007326D6">
      <w:r w:rsidRPr="006C5AB5">
        <w:rPr>
          <w:i/>
          <w:iCs/>
          <w:sz w:val="20"/>
          <w:szCs w:val="18"/>
        </w:rPr>
        <w:t>Nota: Elaboración Propia</w:t>
      </w:r>
      <w:r>
        <w:rPr>
          <w:i/>
          <w:iCs/>
          <w:sz w:val="20"/>
          <w:szCs w:val="18"/>
        </w:rPr>
        <w:t>.</w:t>
      </w:r>
    </w:p>
    <w:p w14:paraId="12D128E7" w14:textId="77777777" w:rsidR="006C5AB5" w:rsidRDefault="006C5AB5" w:rsidP="006C5AB5">
      <w:pPr>
        <w:pStyle w:val="Figuras"/>
      </w:pPr>
      <w:bookmarkStart w:id="70" w:name="_Toc227764105"/>
      <w:bookmarkEnd w:id="70"/>
    </w:p>
    <w:p w14:paraId="3B3D925D" w14:textId="7B554F53" w:rsidR="007326D6" w:rsidRPr="006C5AB5" w:rsidRDefault="007326D6" w:rsidP="006C5AB5">
      <w:pPr>
        <w:pStyle w:val="Figuras"/>
        <w:numPr>
          <w:ilvl w:val="0"/>
          <w:numId w:val="0"/>
        </w:numPr>
        <w:rPr>
          <w:b w:val="0"/>
          <w:bCs/>
          <w:i/>
          <w:iCs/>
        </w:rPr>
      </w:pPr>
      <w:bookmarkStart w:id="71" w:name="_Toc227764106"/>
      <w:r w:rsidRPr="006C5AB5">
        <w:rPr>
          <w:b w:val="0"/>
          <w:bCs/>
          <w:i/>
          <w:iCs/>
        </w:rPr>
        <w:t>Desempeño Docente en la Institución Educativa José María Arguedas</w:t>
      </w:r>
      <w:bookmarkEnd w:id="71"/>
    </w:p>
    <w:p w14:paraId="4424BE45" w14:textId="77303797" w:rsidR="007326D6" w:rsidRDefault="006C5AB5" w:rsidP="00802982">
      <w:pPr>
        <w:spacing w:line="240" w:lineRule="auto"/>
      </w:pPr>
      <w:r>
        <w:rPr>
          <w:noProof/>
          <w:lang w:eastAsia="es-PE"/>
        </w:rPr>
        <w:drawing>
          <wp:inline distT="0" distB="0" distL="0" distR="0" wp14:anchorId="7B4F2533" wp14:editId="534F8E74">
            <wp:extent cx="5759450" cy="4667416"/>
            <wp:effectExtent l="0" t="0" r="12700" b="0"/>
            <wp:docPr id="6973603" name="Gráfico 1">
              <a:extLst xmlns:a="http://schemas.openxmlformats.org/drawingml/2006/main">
                <a:ext uri="{FF2B5EF4-FFF2-40B4-BE49-F238E27FC236}">
                  <a16:creationId xmlns:a16="http://schemas.microsoft.com/office/drawing/2014/main" id="{FFC42008-82DF-BC17-D55A-4A2DE50946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802982" w:rsidRPr="00802982">
        <w:rPr>
          <w:i/>
          <w:iCs/>
          <w:sz w:val="20"/>
          <w:szCs w:val="20"/>
        </w:rPr>
        <w:t xml:space="preserve"> </w:t>
      </w:r>
      <w:r w:rsidR="00802982" w:rsidRPr="006C5AB5">
        <w:rPr>
          <w:i/>
          <w:iCs/>
          <w:sz w:val="20"/>
          <w:szCs w:val="20"/>
        </w:rPr>
        <w:t xml:space="preserve">Nota: Basado en la tabla </w:t>
      </w:r>
      <w:r w:rsidR="00802982">
        <w:rPr>
          <w:i/>
          <w:iCs/>
          <w:sz w:val="20"/>
          <w:szCs w:val="20"/>
        </w:rPr>
        <w:t>3.</w:t>
      </w:r>
    </w:p>
    <w:p w14:paraId="46F7F2A9" w14:textId="77777777" w:rsidR="007326D6" w:rsidRPr="00EC165C" w:rsidRDefault="007326D6" w:rsidP="007326D6">
      <w:pPr>
        <w:rPr>
          <w:b/>
          <w:bCs/>
        </w:rPr>
      </w:pPr>
      <w:r w:rsidRPr="00EC165C">
        <w:rPr>
          <w:b/>
          <w:bCs/>
        </w:rPr>
        <w:lastRenderedPageBreak/>
        <w:t>INTERPRETACIÓN</w:t>
      </w:r>
    </w:p>
    <w:p w14:paraId="1433E2B7" w14:textId="2B4F61EB" w:rsidR="00DB51BD" w:rsidRDefault="00DB51BD" w:rsidP="00DB51BD">
      <w:pPr>
        <w:ind w:firstLine="720"/>
        <w:jc w:val="both"/>
      </w:pPr>
      <w:r>
        <w:t xml:space="preserve">En la tabla 3 y figura 2, se visualiza que de la totalidad de encuestados conformado por 30 docentes; 15 docentes demuestran un nivel alto de </w:t>
      </w:r>
      <w:r w:rsidR="00FB3F2F">
        <w:t>DD</w:t>
      </w:r>
      <w:r>
        <w:t xml:space="preserve">, constituyendo el 50.0%; 7 docentes demuestran un nivel medio de </w:t>
      </w:r>
      <w:r w:rsidR="00FB3F2F">
        <w:t>DD</w:t>
      </w:r>
      <w:r>
        <w:t>, constituyendo el 23.3%; por último, 8 docentes demuestran un nivel bajo desempeño docente, constituyendo el 26.7%.</w:t>
      </w:r>
    </w:p>
    <w:p w14:paraId="4CC9B91D" w14:textId="61A6C61C" w:rsidR="00EC165C" w:rsidRDefault="00DB51BD" w:rsidP="00DB51BD">
      <w:pPr>
        <w:ind w:firstLine="720"/>
        <w:jc w:val="both"/>
      </w:pPr>
      <w:r>
        <w:t xml:space="preserve">Concluyendo así que, el 50.0% del total, que lo conforman 15 docentes de la IE José María Arguedas, demostraron que: el nivel </w:t>
      </w:r>
      <w:r w:rsidR="00A41DFA">
        <w:t>DD</w:t>
      </w:r>
      <w:r>
        <w:t xml:space="preserve"> dentro de la IE en cuestión es de nivel alto.</w:t>
      </w:r>
    </w:p>
    <w:p w14:paraId="1A2CBD16" w14:textId="12346803" w:rsidR="00AF13BE" w:rsidRDefault="00AF13BE" w:rsidP="00AF13BE">
      <w:r>
        <w:br w:type="page"/>
      </w:r>
    </w:p>
    <w:p w14:paraId="7F0D4A68" w14:textId="77777777" w:rsidR="00EC165C" w:rsidRDefault="00BD576B" w:rsidP="00EC165C">
      <w:pPr>
        <w:pStyle w:val="Ttulo3"/>
      </w:pPr>
      <w:bookmarkStart w:id="72" w:name="_Toc227763953"/>
      <w:r>
        <w:lastRenderedPageBreak/>
        <w:t>4.1.2. Resultados del Objetivo Específico 1</w:t>
      </w:r>
      <w:bookmarkEnd w:id="72"/>
    </w:p>
    <w:p w14:paraId="75C29564" w14:textId="77777777" w:rsidR="001B4B91" w:rsidRDefault="001B4B91" w:rsidP="001B4B91">
      <w:pPr>
        <w:pStyle w:val="Tablas"/>
      </w:pPr>
      <w:bookmarkStart w:id="73" w:name="_Toc227763980"/>
      <w:bookmarkEnd w:id="73"/>
    </w:p>
    <w:p w14:paraId="7A030D72" w14:textId="5C244046" w:rsidR="00EC165C" w:rsidRPr="001B4B91" w:rsidRDefault="007326D6" w:rsidP="001B4B91">
      <w:pPr>
        <w:pStyle w:val="Tablas"/>
        <w:numPr>
          <w:ilvl w:val="0"/>
          <w:numId w:val="0"/>
        </w:numPr>
        <w:rPr>
          <w:b w:val="0"/>
          <w:bCs w:val="0"/>
          <w:i/>
          <w:iCs/>
        </w:rPr>
      </w:pPr>
      <w:bookmarkStart w:id="74" w:name="_Toc227763981"/>
      <w:r w:rsidRPr="001B4B91">
        <w:rPr>
          <w:b w:val="0"/>
          <w:bCs w:val="0"/>
          <w:i/>
          <w:iCs/>
        </w:rPr>
        <w:t>Herramientas de IA Para la Planificación de Clases</w:t>
      </w:r>
      <w:bookmarkEnd w:id="74"/>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7326D6" w14:paraId="153A762B" w14:textId="77777777" w:rsidTr="00FB5D70">
        <w:tc>
          <w:tcPr>
            <w:tcW w:w="3005" w:type="dxa"/>
            <w:tcBorders>
              <w:top w:val="single" w:sz="4" w:space="0" w:color="auto"/>
              <w:bottom w:val="single" w:sz="4" w:space="0" w:color="auto"/>
            </w:tcBorders>
            <w:vAlign w:val="center"/>
          </w:tcPr>
          <w:p w14:paraId="1B382121" w14:textId="1C9ECA5E" w:rsidR="007326D6" w:rsidRPr="007B5EC8" w:rsidRDefault="007326D6" w:rsidP="00FB5D70">
            <w:pPr>
              <w:jc w:val="center"/>
              <w:rPr>
                <w:b/>
                <w:bCs/>
              </w:rPr>
            </w:pPr>
            <w:r>
              <w:rPr>
                <w:b/>
                <w:bCs/>
              </w:rPr>
              <w:t>Nivel de Uso</w:t>
            </w:r>
          </w:p>
        </w:tc>
        <w:tc>
          <w:tcPr>
            <w:tcW w:w="3006" w:type="dxa"/>
            <w:tcBorders>
              <w:top w:val="single" w:sz="4" w:space="0" w:color="auto"/>
              <w:bottom w:val="single" w:sz="4" w:space="0" w:color="auto"/>
            </w:tcBorders>
            <w:vAlign w:val="center"/>
          </w:tcPr>
          <w:p w14:paraId="535B9C65" w14:textId="77777777" w:rsidR="007326D6" w:rsidRPr="007B5EC8" w:rsidRDefault="007326D6" w:rsidP="00FB5D70">
            <w:pPr>
              <w:jc w:val="center"/>
              <w:rPr>
                <w:b/>
                <w:bCs/>
              </w:rPr>
            </w:pPr>
            <w:r w:rsidRPr="007B5EC8">
              <w:rPr>
                <w:b/>
                <w:bCs/>
              </w:rPr>
              <w:t>Frecuencia</w:t>
            </w:r>
          </w:p>
        </w:tc>
        <w:tc>
          <w:tcPr>
            <w:tcW w:w="3006" w:type="dxa"/>
            <w:tcBorders>
              <w:top w:val="single" w:sz="4" w:space="0" w:color="auto"/>
              <w:bottom w:val="single" w:sz="4" w:space="0" w:color="auto"/>
            </w:tcBorders>
            <w:vAlign w:val="center"/>
          </w:tcPr>
          <w:p w14:paraId="7C8BAB60" w14:textId="77777777" w:rsidR="007326D6" w:rsidRPr="007B5EC8" w:rsidRDefault="007326D6" w:rsidP="00FB5D70">
            <w:pPr>
              <w:jc w:val="center"/>
              <w:rPr>
                <w:b/>
                <w:bCs/>
              </w:rPr>
            </w:pPr>
            <w:r w:rsidRPr="007B5EC8">
              <w:rPr>
                <w:b/>
                <w:bCs/>
              </w:rPr>
              <w:t>Porcentaje</w:t>
            </w:r>
          </w:p>
        </w:tc>
      </w:tr>
      <w:tr w:rsidR="007326D6" w14:paraId="0E0E891A" w14:textId="77777777" w:rsidTr="00FB5D70">
        <w:tc>
          <w:tcPr>
            <w:tcW w:w="3005" w:type="dxa"/>
            <w:tcBorders>
              <w:top w:val="single" w:sz="4" w:space="0" w:color="auto"/>
            </w:tcBorders>
          </w:tcPr>
          <w:p w14:paraId="7ED3FF7F" w14:textId="77777777" w:rsidR="007326D6" w:rsidRDefault="007326D6" w:rsidP="00FB5D70">
            <w:r>
              <w:t>Alto</w:t>
            </w:r>
          </w:p>
        </w:tc>
        <w:tc>
          <w:tcPr>
            <w:tcW w:w="3006" w:type="dxa"/>
            <w:tcBorders>
              <w:top w:val="single" w:sz="4" w:space="0" w:color="auto"/>
            </w:tcBorders>
            <w:vAlign w:val="center"/>
          </w:tcPr>
          <w:p w14:paraId="25FDADF7" w14:textId="77777777" w:rsidR="007326D6" w:rsidRDefault="007326D6" w:rsidP="00FB5D70">
            <w:pPr>
              <w:jc w:val="center"/>
            </w:pPr>
            <w:r>
              <w:t>15</w:t>
            </w:r>
          </w:p>
        </w:tc>
        <w:tc>
          <w:tcPr>
            <w:tcW w:w="3006" w:type="dxa"/>
            <w:tcBorders>
              <w:top w:val="single" w:sz="4" w:space="0" w:color="auto"/>
            </w:tcBorders>
            <w:vAlign w:val="center"/>
          </w:tcPr>
          <w:p w14:paraId="100795E7" w14:textId="77777777" w:rsidR="007326D6" w:rsidRDefault="007326D6" w:rsidP="00FB5D70">
            <w:pPr>
              <w:jc w:val="center"/>
            </w:pPr>
            <w:r>
              <w:t>50.0</w:t>
            </w:r>
          </w:p>
        </w:tc>
      </w:tr>
      <w:tr w:rsidR="007326D6" w14:paraId="39A53EF6" w14:textId="77777777" w:rsidTr="00FB5D70">
        <w:tc>
          <w:tcPr>
            <w:tcW w:w="3005" w:type="dxa"/>
          </w:tcPr>
          <w:p w14:paraId="5EAE572D" w14:textId="77777777" w:rsidR="007326D6" w:rsidRDefault="007326D6" w:rsidP="00FB5D70">
            <w:r>
              <w:t>Medio</w:t>
            </w:r>
          </w:p>
        </w:tc>
        <w:tc>
          <w:tcPr>
            <w:tcW w:w="3006" w:type="dxa"/>
            <w:vAlign w:val="center"/>
          </w:tcPr>
          <w:p w14:paraId="6153440B" w14:textId="583C6285" w:rsidR="007326D6" w:rsidRDefault="007326D6" w:rsidP="00FB5D70">
            <w:pPr>
              <w:jc w:val="center"/>
            </w:pPr>
            <w:r>
              <w:t>5</w:t>
            </w:r>
          </w:p>
        </w:tc>
        <w:tc>
          <w:tcPr>
            <w:tcW w:w="3006" w:type="dxa"/>
            <w:vAlign w:val="center"/>
          </w:tcPr>
          <w:p w14:paraId="52664D03" w14:textId="0655AF9A" w:rsidR="007326D6" w:rsidRDefault="007326D6" w:rsidP="00FB5D70">
            <w:pPr>
              <w:jc w:val="center"/>
            </w:pPr>
            <w:r>
              <w:t>16.7</w:t>
            </w:r>
          </w:p>
        </w:tc>
      </w:tr>
      <w:tr w:rsidR="007326D6" w14:paraId="4BB6EAAF" w14:textId="77777777" w:rsidTr="00FB5D70">
        <w:tc>
          <w:tcPr>
            <w:tcW w:w="3005" w:type="dxa"/>
            <w:tcBorders>
              <w:bottom w:val="single" w:sz="4" w:space="0" w:color="auto"/>
            </w:tcBorders>
          </w:tcPr>
          <w:p w14:paraId="136D392A" w14:textId="77777777" w:rsidR="007326D6" w:rsidRDefault="007326D6" w:rsidP="00FB5D70">
            <w:r>
              <w:t>Bajo</w:t>
            </w:r>
          </w:p>
        </w:tc>
        <w:tc>
          <w:tcPr>
            <w:tcW w:w="3006" w:type="dxa"/>
            <w:tcBorders>
              <w:bottom w:val="single" w:sz="4" w:space="0" w:color="auto"/>
            </w:tcBorders>
            <w:vAlign w:val="center"/>
          </w:tcPr>
          <w:p w14:paraId="6036B2E8" w14:textId="1BE123F1" w:rsidR="007326D6" w:rsidRDefault="007326D6" w:rsidP="00FB5D70">
            <w:pPr>
              <w:jc w:val="center"/>
            </w:pPr>
            <w:r>
              <w:t>10</w:t>
            </w:r>
          </w:p>
        </w:tc>
        <w:tc>
          <w:tcPr>
            <w:tcW w:w="3006" w:type="dxa"/>
            <w:tcBorders>
              <w:bottom w:val="single" w:sz="4" w:space="0" w:color="auto"/>
            </w:tcBorders>
            <w:vAlign w:val="center"/>
          </w:tcPr>
          <w:p w14:paraId="2D7A6665" w14:textId="28ACF7D3" w:rsidR="007326D6" w:rsidRDefault="007326D6" w:rsidP="00FB5D70">
            <w:pPr>
              <w:jc w:val="center"/>
            </w:pPr>
            <w:r>
              <w:t>33.3</w:t>
            </w:r>
          </w:p>
        </w:tc>
      </w:tr>
      <w:tr w:rsidR="007326D6" w14:paraId="69FB13E7" w14:textId="77777777" w:rsidTr="00FB5D70">
        <w:tc>
          <w:tcPr>
            <w:tcW w:w="3005" w:type="dxa"/>
            <w:tcBorders>
              <w:top w:val="single" w:sz="4" w:space="0" w:color="auto"/>
              <w:bottom w:val="single" w:sz="4" w:space="0" w:color="auto"/>
            </w:tcBorders>
            <w:vAlign w:val="center"/>
          </w:tcPr>
          <w:p w14:paraId="43562C0B" w14:textId="77777777" w:rsidR="007326D6" w:rsidRPr="007B5EC8" w:rsidRDefault="007326D6" w:rsidP="00FB5D70">
            <w:pPr>
              <w:jc w:val="center"/>
              <w:rPr>
                <w:b/>
                <w:bCs/>
              </w:rPr>
            </w:pPr>
            <w:r w:rsidRPr="007B5EC8">
              <w:rPr>
                <w:b/>
                <w:bCs/>
              </w:rPr>
              <w:t>Total</w:t>
            </w:r>
          </w:p>
        </w:tc>
        <w:tc>
          <w:tcPr>
            <w:tcW w:w="3006" w:type="dxa"/>
            <w:tcBorders>
              <w:top w:val="single" w:sz="4" w:space="0" w:color="auto"/>
              <w:bottom w:val="single" w:sz="4" w:space="0" w:color="auto"/>
            </w:tcBorders>
            <w:vAlign w:val="center"/>
          </w:tcPr>
          <w:p w14:paraId="5BE46E1F" w14:textId="77777777" w:rsidR="007326D6" w:rsidRPr="007B5EC8" w:rsidRDefault="007326D6" w:rsidP="00FB5D70">
            <w:pPr>
              <w:jc w:val="center"/>
              <w:rPr>
                <w:b/>
                <w:bCs/>
              </w:rPr>
            </w:pPr>
            <w:r>
              <w:rPr>
                <w:b/>
                <w:bCs/>
              </w:rPr>
              <w:t>30</w:t>
            </w:r>
          </w:p>
        </w:tc>
        <w:tc>
          <w:tcPr>
            <w:tcW w:w="3006" w:type="dxa"/>
            <w:tcBorders>
              <w:top w:val="single" w:sz="4" w:space="0" w:color="auto"/>
              <w:bottom w:val="single" w:sz="4" w:space="0" w:color="auto"/>
            </w:tcBorders>
            <w:vAlign w:val="center"/>
          </w:tcPr>
          <w:p w14:paraId="65618A14" w14:textId="77777777" w:rsidR="007326D6" w:rsidRPr="007B5EC8" w:rsidRDefault="007326D6" w:rsidP="00FB5D70">
            <w:pPr>
              <w:jc w:val="center"/>
              <w:rPr>
                <w:b/>
                <w:bCs/>
              </w:rPr>
            </w:pPr>
            <w:r w:rsidRPr="007B5EC8">
              <w:rPr>
                <w:b/>
                <w:bCs/>
              </w:rPr>
              <w:t>100%</w:t>
            </w:r>
          </w:p>
        </w:tc>
      </w:tr>
    </w:tbl>
    <w:p w14:paraId="6227C732" w14:textId="7E4417F5" w:rsidR="00EC165C" w:rsidRDefault="006C5AB5" w:rsidP="00EC165C">
      <w:r w:rsidRPr="006C5AB5">
        <w:rPr>
          <w:i/>
          <w:iCs/>
          <w:sz w:val="20"/>
          <w:szCs w:val="18"/>
        </w:rPr>
        <w:t>Nota: Elaboración Propia</w:t>
      </w:r>
      <w:r>
        <w:rPr>
          <w:i/>
          <w:iCs/>
          <w:sz w:val="20"/>
          <w:szCs w:val="18"/>
        </w:rPr>
        <w:t>.</w:t>
      </w:r>
    </w:p>
    <w:p w14:paraId="7131B619" w14:textId="77777777" w:rsidR="006C5AB5" w:rsidRDefault="006C5AB5" w:rsidP="006C5AB5">
      <w:pPr>
        <w:pStyle w:val="Figuras"/>
      </w:pPr>
      <w:bookmarkStart w:id="75" w:name="_Toc227764107"/>
      <w:bookmarkEnd w:id="75"/>
    </w:p>
    <w:p w14:paraId="634779C0" w14:textId="529675CA" w:rsidR="00EC165C" w:rsidRPr="006C5AB5" w:rsidRDefault="007326D6" w:rsidP="006C5AB5">
      <w:pPr>
        <w:pStyle w:val="Figuras"/>
        <w:numPr>
          <w:ilvl w:val="0"/>
          <w:numId w:val="0"/>
        </w:numPr>
        <w:rPr>
          <w:b w:val="0"/>
          <w:bCs/>
          <w:i/>
          <w:iCs/>
        </w:rPr>
      </w:pPr>
      <w:bookmarkStart w:id="76" w:name="_Toc227764108"/>
      <w:r w:rsidRPr="006C5AB5">
        <w:rPr>
          <w:b w:val="0"/>
          <w:bCs/>
          <w:i/>
          <w:iCs/>
        </w:rPr>
        <w:t>Herramientas de IA Para la Planificación de Clases</w:t>
      </w:r>
      <w:bookmarkEnd w:id="76"/>
    </w:p>
    <w:p w14:paraId="4816B09D" w14:textId="3A59D3F8" w:rsidR="00EC165C" w:rsidRDefault="00802982" w:rsidP="00802982">
      <w:pPr>
        <w:spacing w:line="240" w:lineRule="auto"/>
      </w:pPr>
      <w:r>
        <w:rPr>
          <w:noProof/>
          <w:lang w:eastAsia="es-PE"/>
        </w:rPr>
        <w:drawing>
          <wp:inline distT="0" distB="0" distL="0" distR="0" wp14:anchorId="7D171599" wp14:editId="73199EF1">
            <wp:extent cx="5759450" cy="4190337"/>
            <wp:effectExtent l="0" t="0" r="12700" b="1270"/>
            <wp:docPr id="178906051" name="Gráfico 1">
              <a:extLst xmlns:a="http://schemas.openxmlformats.org/drawingml/2006/main">
                <a:ext uri="{FF2B5EF4-FFF2-40B4-BE49-F238E27FC236}">
                  <a16:creationId xmlns:a16="http://schemas.microsoft.com/office/drawing/2014/main" id="{FFC42008-82DF-BC17-D55A-4A2DE50946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802982">
        <w:rPr>
          <w:i/>
          <w:iCs/>
          <w:sz w:val="20"/>
          <w:szCs w:val="20"/>
        </w:rPr>
        <w:t xml:space="preserve"> </w:t>
      </w:r>
      <w:r w:rsidRPr="006C5AB5">
        <w:rPr>
          <w:i/>
          <w:iCs/>
          <w:sz w:val="20"/>
          <w:szCs w:val="20"/>
        </w:rPr>
        <w:t xml:space="preserve">Nota: Basado en la tabla </w:t>
      </w:r>
      <w:r>
        <w:rPr>
          <w:i/>
          <w:iCs/>
          <w:sz w:val="20"/>
          <w:szCs w:val="20"/>
        </w:rPr>
        <w:t>4.</w:t>
      </w:r>
    </w:p>
    <w:p w14:paraId="05CA658B" w14:textId="77777777" w:rsidR="00EC165C" w:rsidRPr="00EC165C" w:rsidRDefault="00EC165C" w:rsidP="00EC165C">
      <w:pPr>
        <w:rPr>
          <w:b/>
          <w:bCs/>
        </w:rPr>
      </w:pPr>
      <w:r w:rsidRPr="00EC165C">
        <w:rPr>
          <w:b/>
          <w:bCs/>
        </w:rPr>
        <w:lastRenderedPageBreak/>
        <w:t>INTERPRETACIÓN</w:t>
      </w:r>
    </w:p>
    <w:p w14:paraId="3D04CA58" w14:textId="6F8BB72B" w:rsidR="00DB51BD" w:rsidRDefault="00DB51BD" w:rsidP="00DB51BD">
      <w:pPr>
        <w:ind w:firstLine="720"/>
        <w:jc w:val="both"/>
      </w:pPr>
      <w:r>
        <w:t>En la tabla 4 y figura 3, se visualiza que de la totalidad de encuestados conformado por 30 docentes; 15 docentes demuestran un nivel alto de uso de las h</w:t>
      </w:r>
      <w:r w:rsidRPr="007326D6">
        <w:t xml:space="preserve">erramientas de IA </w:t>
      </w:r>
      <w:r>
        <w:t>p</w:t>
      </w:r>
      <w:r w:rsidRPr="007326D6">
        <w:t xml:space="preserve">ara la </w:t>
      </w:r>
      <w:r>
        <w:t>p</w:t>
      </w:r>
      <w:r w:rsidRPr="007326D6">
        <w:t xml:space="preserve">lanificación de </w:t>
      </w:r>
      <w:r>
        <w:t>c</w:t>
      </w:r>
      <w:r w:rsidRPr="007326D6">
        <w:t>lases</w:t>
      </w:r>
      <w:r>
        <w:t xml:space="preserve">, constituyendo el 50.0%; 5 docentes demuestran un nivel medio de uso </w:t>
      </w:r>
      <w:r w:rsidR="009648D9">
        <w:t>de las h</w:t>
      </w:r>
      <w:r w:rsidR="009648D9" w:rsidRPr="007326D6">
        <w:t xml:space="preserve">erramientas de IA </w:t>
      </w:r>
      <w:r w:rsidR="009648D9">
        <w:t>p</w:t>
      </w:r>
      <w:r w:rsidR="009648D9" w:rsidRPr="007326D6">
        <w:t xml:space="preserve">ara la </w:t>
      </w:r>
      <w:r w:rsidR="009648D9">
        <w:t>p</w:t>
      </w:r>
      <w:r w:rsidR="009648D9" w:rsidRPr="007326D6">
        <w:t xml:space="preserve">lanificación de </w:t>
      </w:r>
      <w:r w:rsidR="009648D9">
        <w:t>c</w:t>
      </w:r>
      <w:r w:rsidR="009648D9" w:rsidRPr="007326D6">
        <w:t>lases</w:t>
      </w:r>
      <w:r>
        <w:t xml:space="preserve">, constituyendo el 16.7%; por último, 10 docentes demuestran un nivel bajo de uso </w:t>
      </w:r>
      <w:r w:rsidR="009648D9">
        <w:t>de las h</w:t>
      </w:r>
      <w:r w:rsidR="009648D9" w:rsidRPr="007326D6">
        <w:t xml:space="preserve">erramientas de IA </w:t>
      </w:r>
      <w:r w:rsidR="009648D9">
        <w:t>p</w:t>
      </w:r>
      <w:r w:rsidR="009648D9" w:rsidRPr="007326D6">
        <w:t xml:space="preserve">ara la </w:t>
      </w:r>
      <w:r w:rsidR="009648D9">
        <w:t>p</w:t>
      </w:r>
      <w:r w:rsidR="009648D9" w:rsidRPr="007326D6">
        <w:t xml:space="preserve">lanificación de </w:t>
      </w:r>
      <w:r w:rsidR="009648D9">
        <w:t>c</w:t>
      </w:r>
      <w:r w:rsidR="009648D9" w:rsidRPr="007326D6">
        <w:t>lases</w:t>
      </w:r>
      <w:r>
        <w:t>, constituyendo el 33.3%.</w:t>
      </w:r>
    </w:p>
    <w:p w14:paraId="40A64662" w14:textId="7B1C6B23" w:rsidR="00EC165C" w:rsidRDefault="00DB51BD" w:rsidP="00DB51BD">
      <w:pPr>
        <w:ind w:firstLine="720"/>
        <w:jc w:val="both"/>
      </w:pPr>
      <w:r>
        <w:t>Concluyendo así que, el 5</w:t>
      </w:r>
      <w:r w:rsidR="009648D9">
        <w:t>0.0</w:t>
      </w:r>
      <w:r>
        <w:t>% del total, que lo conforman 1</w:t>
      </w:r>
      <w:r w:rsidR="009648D9">
        <w:t>5</w:t>
      </w:r>
      <w:r>
        <w:t xml:space="preserve"> docentes de la IE José María Arguedas, demostraron que: el nivel de uso de </w:t>
      </w:r>
      <w:r w:rsidR="009648D9">
        <w:t>las h</w:t>
      </w:r>
      <w:r w:rsidR="009648D9" w:rsidRPr="007326D6">
        <w:t xml:space="preserve">erramientas de IA </w:t>
      </w:r>
      <w:r w:rsidR="009648D9">
        <w:t>p</w:t>
      </w:r>
      <w:r w:rsidR="009648D9" w:rsidRPr="007326D6">
        <w:t xml:space="preserve">ara la </w:t>
      </w:r>
      <w:r w:rsidR="009648D9">
        <w:t>p</w:t>
      </w:r>
      <w:r w:rsidR="009648D9" w:rsidRPr="007326D6">
        <w:t xml:space="preserve">lanificación de </w:t>
      </w:r>
      <w:r w:rsidR="009648D9">
        <w:t>c</w:t>
      </w:r>
      <w:r w:rsidR="009648D9" w:rsidRPr="007326D6">
        <w:t>lases</w:t>
      </w:r>
      <w:r>
        <w:t xml:space="preserve"> dentro de la IE en cuestión es de nivel alto.</w:t>
      </w:r>
    </w:p>
    <w:p w14:paraId="249E4E8E" w14:textId="5A621004" w:rsidR="00AF13BE" w:rsidRDefault="00AF13BE" w:rsidP="004215D2">
      <w:r>
        <w:br w:type="page"/>
      </w:r>
    </w:p>
    <w:p w14:paraId="22DB4F35" w14:textId="77777777" w:rsidR="00EC165C" w:rsidRDefault="00BD576B" w:rsidP="00EC165C">
      <w:pPr>
        <w:pStyle w:val="Ttulo3"/>
      </w:pPr>
      <w:bookmarkStart w:id="77" w:name="_Toc227763954"/>
      <w:r>
        <w:lastRenderedPageBreak/>
        <w:t>4.1.3. Resultados del Objetivo Específico 2</w:t>
      </w:r>
      <w:bookmarkEnd w:id="77"/>
    </w:p>
    <w:p w14:paraId="25A44648" w14:textId="77777777" w:rsidR="001B4B91" w:rsidRDefault="001B4B91" w:rsidP="001B4B91">
      <w:pPr>
        <w:pStyle w:val="Tablas"/>
      </w:pPr>
      <w:bookmarkStart w:id="78" w:name="_Toc227763982"/>
      <w:bookmarkEnd w:id="78"/>
    </w:p>
    <w:p w14:paraId="3FDCB50C" w14:textId="7B3B1BBE" w:rsidR="00EC165C" w:rsidRPr="001B4B91" w:rsidRDefault="007326D6" w:rsidP="001B4B91">
      <w:pPr>
        <w:pStyle w:val="Tablas"/>
        <w:numPr>
          <w:ilvl w:val="0"/>
          <w:numId w:val="0"/>
        </w:numPr>
        <w:rPr>
          <w:b w:val="0"/>
          <w:bCs w:val="0"/>
          <w:i/>
          <w:iCs/>
        </w:rPr>
      </w:pPr>
      <w:bookmarkStart w:id="79" w:name="_Toc227763983"/>
      <w:r w:rsidRPr="001B4B91">
        <w:rPr>
          <w:b w:val="0"/>
          <w:bCs w:val="0"/>
          <w:i/>
          <w:iCs/>
        </w:rPr>
        <w:t>Herramientas de IA Para la Creación de Contenidos</w:t>
      </w:r>
      <w:bookmarkEnd w:id="79"/>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7326D6" w14:paraId="2F50AC44" w14:textId="77777777" w:rsidTr="00FB5D70">
        <w:tc>
          <w:tcPr>
            <w:tcW w:w="3005" w:type="dxa"/>
            <w:tcBorders>
              <w:top w:val="single" w:sz="4" w:space="0" w:color="auto"/>
              <w:bottom w:val="single" w:sz="4" w:space="0" w:color="auto"/>
            </w:tcBorders>
            <w:vAlign w:val="center"/>
          </w:tcPr>
          <w:p w14:paraId="48721CAB" w14:textId="77777777" w:rsidR="007326D6" w:rsidRPr="007B5EC8" w:rsidRDefault="007326D6" w:rsidP="00FB5D70">
            <w:pPr>
              <w:jc w:val="center"/>
              <w:rPr>
                <w:b/>
                <w:bCs/>
              </w:rPr>
            </w:pPr>
            <w:r>
              <w:rPr>
                <w:b/>
                <w:bCs/>
              </w:rPr>
              <w:t>Nivel de Uso</w:t>
            </w:r>
          </w:p>
        </w:tc>
        <w:tc>
          <w:tcPr>
            <w:tcW w:w="3006" w:type="dxa"/>
            <w:tcBorders>
              <w:top w:val="single" w:sz="4" w:space="0" w:color="auto"/>
              <w:bottom w:val="single" w:sz="4" w:space="0" w:color="auto"/>
            </w:tcBorders>
            <w:vAlign w:val="center"/>
          </w:tcPr>
          <w:p w14:paraId="5CC298C5" w14:textId="77777777" w:rsidR="007326D6" w:rsidRPr="007B5EC8" w:rsidRDefault="007326D6" w:rsidP="00FB5D70">
            <w:pPr>
              <w:jc w:val="center"/>
              <w:rPr>
                <w:b/>
                <w:bCs/>
              </w:rPr>
            </w:pPr>
            <w:r w:rsidRPr="007B5EC8">
              <w:rPr>
                <w:b/>
                <w:bCs/>
              </w:rPr>
              <w:t>Frecuencia</w:t>
            </w:r>
          </w:p>
        </w:tc>
        <w:tc>
          <w:tcPr>
            <w:tcW w:w="3006" w:type="dxa"/>
            <w:tcBorders>
              <w:top w:val="single" w:sz="4" w:space="0" w:color="auto"/>
              <w:bottom w:val="single" w:sz="4" w:space="0" w:color="auto"/>
            </w:tcBorders>
            <w:vAlign w:val="center"/>
          </w:tcPr>
          <w:p w14:paraId="306BB6CD" w14:textId="77777777" w:rsidR="007326D6" w:rsidRPr="007B5EC8" w:rsidRDefault="007326D6" w:rsidP="00FB5D70">
            <w:pPr>
              <w:jc w:val="center"/>
              <w:rPr>
                <w:b/>
                <w:bCs/>
              </w:rPr>
            </w:pPr>
            <w:r w:rsidRPr="007B5EC8">
              <w:rPr>
                <w:b/>
                <w:bCs/>
              </w:rPr>
              <w:t>Porcentaje</w:t>
            </w:r>
          </w:p>
        </w:tc>
      </w:tr>
      <w:tr w:rsidR="007326D6" w14:paraId="04370217" w14:textId="77777777" w:rsidTr="00FB5D70">
        <w:tc>
          <w:tcPr>
            <w:tcW w:w="3005" w:type="dxa"/>
            <w:tcBorders>
              <w:top w:val="single" w:sz="4" w:space="0" w:color="auto"/>
            </w:tcBorders>
          </w:tcPr>
          <w:p w14:paraId="44ED85B8" w14:textId="77777777" w:rsidR="007326D6" w:rsidRDefault="007326D6" w:rsidP="00FB5D70">
            <w:r>
              <w:t>Alto</w:t>
            </w:r>
          </w:p>
        </w:tc>
        <w:tc>
          <w:tcPr>
            <w:tcW w:w="3006" w:type="dxa"/>
            <w:tcBorders>
              <w:top w:val="single" w:sz="4" w:space="0" w:color="auto"/>
            </w:tcBorders>
            <w:vAlign w:val="center"/>
          </w:tcPr>
          <w:p w14:paraId="672FB597" w14:textId="72EA83A8" w:rsidR="007326D6" w:rsidRDefault="007326D6" w:rsidP="00FB5D70">
            <w:pPr>
              <w:jc w:val="center"/>
            </w:pPr>
            <w:r>
              <w:t>17</w:t>
            </w:r>
          </w:p>
        </w:tc>
        <w:tc>
          <w:tcPr>
            <w:tcW w:w="3006" w:type="dxa"/>
            <w:tcBorders>
              <w:top w:val="single" w:sz="4" w:space="0" w:color="auto"/>
            </w:tcBorders>
            <w:vAlign w:val="center"/>
          </w:tcPr>
          <w:p w14:paraId="2C564237" w14:textId="2EAFB2B9" w:rsidR="007326D6" w:rsidRDefault="007326D6" w:rsidP="00FB5D70">
            <w:pPr>
              <w:jc w:val="center"/>
            </w:pPr>
            <w:r>
              <w:t>56.7</w:t>
            </w:r>
          </w:p>
        </w:tc>
      </w:tr>
      <w:tr w:rsidR="007326D6" w14:paraId="1CC4ADA8" w14:textId="77777777" w:rsidTr="00FB5D70">
        <w:tc>
          <w:tcPr>
            <w:tcW w:w="3005" w:type="dxa"/>
          </w:tcPr>
          <w:p w14:paraId="4D57D21E" w14:textId="77777777" w:rsidR="007326D6" w:rsidRDefault="007326D6" w:rsidP="00FB5D70">
            <w:r>
              <w:t>Medio</w:t>
            </w:r>
          </w:p>
        </w:tc>
        <w:tc>
          <w:tcPr>
            <w:tcW w:w="3006" w:type="dxa"/>
            <w:vAlign w:val="center"/>
          </w:tcPr>
          <w:p w14:paraId="3D24B7B8" w14:textId="3AB3D7FA" w:rsidR="007326D6" w:rsidRDefault="007326D6" w:rsidP="00FB5D70">
            <w:pPr>
              <w:jc w:val="center"/>
            </w:pPr>
            <w:r>
              <w:t>4</w:t>
            </w:r>
          </w:p>
        </w:tc>
        <w:tc>
          <w:tcPr>
            <w:tcW w:w="3006" w:type="dxa"/>
            <w:vAlign w:val="center"/>
          </w:tcPr>
          <w:p w14:paraId="44A8DA1F" w14:textId="17DEC9AB" w:rsidR="007326D6" w:rsidRDefault="007326D6" w:rsidP="00FB5D70">
            <w:pPr>
              <w:jc w:val="center"/>
            </w:pPr>
            <w:r>
              <w:t>13.3</w:t>
            </w:r>
          </w:p>
        </w:tc>
      </w:tr>
      <w:tr w:rsidR="007326D6" w14:paraId="2F83A81A" w14:textId="77777777" w:rsidTr="00FB5D70">
        <w:tc>
          <w:tcPr>
            <w:tcW w:w="3005" w:type="dxa"/>
            <w:tcBorders>
              <w:bottom w:val="single" w:sz="4" w:space="0" w:color="auto"/>
            </w:tcBorders>
          </w:tcPr>
          <w:p w14:paraId="4046CA11" w14:textId="77777777" w:rsidR="007326D6" w:rsidRDefault="007326D6" w:rsidP="00FB5D70">
            <w:r>
              <w:t>Bajo</w:t>
            </w:r>
          </w:p>
        </w:tc>
        <w:tc>
          <w:tcPr>
            <w:tcW w:w="3006" w:type="dxa"/>
            <w:tcBorders>
              <w:bottom w:val="single" w:sz="4" w:space="0" w:color="auto"/>
            </w:tcBorders>
            <w:vAlign w:val="center"/>
          </w:tcPr>
          <w:p w14:paraId="76C2C550" w14:textId="1D890B96" w:rsidR="007326D6" w:rsidRDefault="007326D6" w:rsidP="00FB5D70">
            <w:pPr>
              <w:jc w:val="center"/>
            </w:pPr>
            <w:r>
              <w:t>9</w:t>
            </w:r>
          </w:p>
        </w:tc>
        <w:tc>
          <w:tcPr>
            <w:tcW w:w="3006" w:type="dxa"/>
            <w:tcBorders>
              <w:bottom w:val="single" w:sz="4" w:space="0" w:color="auto"/>
            </w:tcBorders>
            <w:vAlign w:val="center"/>
          </w:tcPr>
          <w:p w14:paraId="291897C8" w14:textId="5F7A58B1" w:rsidR="007326D6" w:rsidRDefault="007326D6" w:rsidP="00FB5D70">
            <w:pPr>
              <w:jc w:val="center"/>
            </w:pPr>
            <w:r>
              <w:t>30.0</w:t>
            </w:r>
          </w:p>
        </w:tc>
      </w:tr>
      <w:tr w:rsidR="007326D6" w14:paraId="5FC679D0" w14:textId="77777777" w:rsidTr="00FB5D70">
        <w:tc>
          <w:tcPr>
            <w:tcW w:w="3005" w:type="dxa"/>
            <w:tcBorders>
              <w:top w:val="single" w:sz="4" w:space="0" w:color="auto"/>
              <w:bottom w:val="single" w:sz="4" w:space="0" w:color="auto"/>
            </w:tcBorders>
            <w:vAlign w:val="center"/>
          </w:tcPr>
          <w:p w14:paraId="68D4BC1E" w14:textId="77777777" w:rsidR="007326D6" w:rsidRPr="007B5EC8" w:rsidRDefault="007326D6" w:rsidP="00FB5D70">
            <w:pPr>
              <w:jc w:val="center"/>
              <w:rPr>
                <w:b/>
                <w:bCs/>
              </w:rPr>
            </w:pPr>
            <w:r w:rsidRPr="007B5EC8">
              <w:rPr>
                <w:b/>
                <w:bCs/>
              </w:rPr>
              <w:t>Total</w:t>
            </w:r>
          </w:p>
        </w:tc>
        <w:tc>
          <w:tcPr>
            <w:tcW w:w="3006" w:type="dxa"/>
            <w:tcBorders>
              <w:top w:val="single" w:sz="4" w:space="0" w:color="auto"/>
              <w:bottom w:val="single" w:sz="4" w:space="0" w:color="auto"/>
            </w:tcBorders>
            <w:vAlign w:val="center"/>
          </w:tcPr>
          <w:p w14:paraId="4441C076" w14:textId="77777777" w:rsidR="007326D6" w:rsidRPr="007B5EC8" w:rsidRDefault="007326D6" w:rsidP="00FB5D70">
            <w:pPr>
              <w:jc w:val="center"/>
              <w:rPr>
                <w:b/>
                <w:bCs/>
              </w:rPr>
            </w:pPr>
            <w:r>
              <w:rPr>
                <w:b/>
                <w:bCs/>
              </w:rPr>
              <w:t>30</w:t>
            </w:r>
          </w:p>
        </w:tc>
        <w:tc>
          <w:tcPr>
            <w:tcW w:w="3006" w:type="dxa"/>
            <w:tcBorders>
              <w:top w:val="single" w:sz="4" w:space="0" w:color="auto"/>
              <w:bottom w:val="single" w:sz="4" w:space="0" w:color="auto"/>
            </w:tcBorders>
            <w:vAlign w:val="center"/>
          </w:tcPr>
          <w:p w14:paraId="2981487C" w14:textId="77777777" w:rsidR="007326D6" w:rsidRPr="007B5EC8" w:rsidRDefault="007326D6" w:rsidP="00FB5D70">
            <w:pPr>
              <w:jc w:val="center"/>
              <w:rPr>
                <w:b/>
                <w:bCs/>
              </w:rPr>
            </w:pPr>
            <w:r w:rsidRPr="007B5EC8">
              <w:rPr>
                <w:b/>
                <w:bCs/>
              </w:rPr>
              <w:t>100%</w:t>
            </w:r>
          </w:p>
        </w:tc>
      </w:tr>
    </w:tbl>
    <w:p w14:paraId="111A61A8" w14:textId="15E94D5E" w:rsidR="00EC165C" w:rsidRDefault="006C5AB5" w:rsidP="00EC165C">
      <w:r w:rsidRPr="006C5AB5">
        <w:rPr>
          <w:i/>
          <w:iCs/>
          <w:sz w:val="20"/>
          <w:szCs w:val="18"/>
        </w:rPr>
        <w:t>Nota: Elaboración Propia</w:t>
      </w:r>
      <w:r>
        <w:rPr>
          <w:i/>
          <w:iCs/>
          <w:sz w:val="20"/>
          <w:szCs w:val="18"/>
        </w:rPr>
        <w:t>.</w:t>
      </w:r>
    </w:p>
    <w:p w14:paraId="56BB5416" w14:textId="77777777" w:rsidR="006C5AB5" w:rsidRDefault="006C5AB5" w:rsidP="006C5AB5">
      <w:pPr>
        <w:pStyle w:val="Figuras"/>
      </w:pPr>
      <w:bookmarkStart w:id="80" w:name="_Toc227764109"/>
      <w:bookmarkEnd w:id="80"/>
    </w:p>
    <w:p w14:paraId="5F729F02" w14:textId="3EF4F72D" w:rsidR="00EC165C" w:rsidRPr="006C5AB5" w:rsidRDefault="007326D6" w:rsidP="006C5AB5">
      <w:pPr>
        <w:pStyle w:val="Figuras"/>
        <w:numPr>
          <w:ilvl w:val="0"/>
          <w:numId w:val="0"/>
        </w:numPr>
        <w:rPr>
          <w:b w:val="0"/>
          <w:bCs/>
          <w:i/>
          <w:iCs/>
        </w:rPr>
      </w:pPr>
      <w:bookmarkStart w:id="81" w:name="_Toc227764110"/>
      <w:r w:rsidRPr="006C5AB5">
        <w:rPr>
          <w:b w:val="0"/>
          <w:bCs/>
          <w:i/>
          <w:iCs/>
        </w:rPr>
        <w:t>Herramientas de IA Para la Creación de Contenidos</w:t>
      </w:r>
      <w:bookmarkEnd w:id="81"/>
    </w:p>
    <w:p w14:paraId="4B4AE897" w14:textId="743D8145" w:rsidR="00EC165C" w:rsidRDefault="00802982" w:rsidP="00802982">
      <w:pPr>
        <w:spacing w:line="240" w:lineRule="auto"/>
      </w:pPr>
      <w:r>
        <w:rPr>
          <w:noProof/>
          <w:lang w:eastAsia="es-PE"/>
        </w:rPr>
        <w:drawing>
          <wp:inline distT="0" distB="0" distL="0" distR="0" wp14:anchorId="6641AB0E" wp14:editId="690733AD">
            <wp:extent cx="5759450" cy="4198288"/>
            <wp:effectExtent l="0" t="0" r="12700" b="12065"/>
            <wp:docPr id="1231412120" name="Gráfico 1">
              <a:extLst xmlns:a="http://schemas.openxmlformats.org/drawingml/2006/main">
                <a:ext uri="{FF2B5EF4-FFF2-40B4-BE49-F238E27FC236}">
                  <a16:creationId xmlns:a16="http://schemas.microsoft.com/office/drawing/2014/main" id="{FFC42008-82DF-BC17-D55A-4A2DE50946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802982">
        <w:rPr>
          <w:i/>
          <w:iCs/>
          <w:sz w:val="20"/>
          <w:szCs w:val="20"/>
        </w:rPr>
        <w:t xml:space="preserve"> </w:t>
      </w:r>
      <w:r w:rsidRPr="006C5AB5">
        <w:rPr>
          <w:i/>
          <w:iCs/>
          <w:sz w:val="20"/>
          <w:szCs w:val="20"/>
        </w:rPr>
        <w:t xml:space="preserve">Nota: Basado en la tabla </w:t>
      </w:r>
      <w:r>
        <w:rPr>
          <w:i/>
          <w:iCs/>
          <w:sz w:val="20"/>
          <w:szCs w:val="20"/>
        </w:rPr>
        <w:t>5.</w:t>
      </w:r>
    </w:p>
    <w:p w14:paraId="40B19C25" w14:textId="77777777" w:rsidR="00EC165C" w:rsidRPr="00EC165C" w:rsidRDefault="00EC165C" w:rsidP="00EC165C">
      <w:pPr>
        <w:rPr>
          <w:b/>
          <w:bCs/>
        </w:rPr>
      </w:pPr>
      <w:r w:rsidRPr="00EC165C">
        <w:rPr>
          <w:b/>
          <w:bCs/>
        </w:rPr>
        <w:lastRenderedPageBreak/>
        <w:t>INTERPRETACIÓN</w:t>
      </w:r>
    </w:p>
    <w:p w14:paraId="57153C96" w14:textId="631C7DF4" w:rsidR="009648D9" w:rsidRDefault="009648D9" w:rsidP="009648D9">
      <w:pPr>
        <w:ind w:firstLine="720"/>
        <w:jc w:val="both"/>
      </w:pPr>
      <w:r>
        <w:t>En la tabla 5 y figura 4, se visualiza que de la totalidad de encuestados conformado por 30 docentes; 17 docentes demuestran un nivel alto de uso de las h</w:t>
      </w:r>
      <w:r w:rsidRPr="007326D6">
        <w:t xml:space="preserve">erramientas de IA </w:t>
      </w:r>
      <w:r>
        <w:t>p</w:t>
      </w:r>
      <w:r w:rsidRPr="007326D6">
        <w:t>ara la</w:t>
      </w:r>
      <w:r>
        <w:t xml:space="preserve"> creación de contenidos, constituyendo el 56.7%; 4 docentes demuestran un nivel medio de uso de las h</w:t>
      </w:r>
      <w:r w:rsidRPr="007326D6">
        <w:t xml:space="preserve">erramientas de IA </w:t>
      </w:r>
      <w:r>
        <w:t>p</w:t>
      </w:r>
      <w:r w:rsidRPr="007326D6">
        <w:t xml:space="preserve">ara la </w:t>
      </w:r>
      <w:r>
        <w:t>p</w:t>
      </w:r>
      <w:r w:rsidRPr="007326D6">
        <w:t>ara la</w:t>
      </w:r>
      <w:r>
        <w:t xml:space="preserve"> creación de contenidos, constituyendo el 13.3%; por último, 9 docentes demuestran un nivel bajo de uso de las h</w:t>
      </w:r>
      <w:r w:rsidRPr="007326D6">
        <w:t xml:space="preserve">erramientas de IA </w:t>
      </w:r>
      <w:r>
        <w:t>p</w:t>
      </w:r>
      <w:r w:rsidRPr="007326D6">
        <w:t xml:space="preserve">ara la </w:t>
      </w:r>
      <w:r>
        <w:t>p</w:t>
      </w:r>
      <w:r w:rsidRPr="007326D6">
        <w:t>ara la</w:t>
      </w:r>
      <w:r>
        <w:t xml:space="preserve"> creación de contenidos, constituyendo el 30.0%.</w:t>
      </w:r>
    </w:p>
    <w:p w14:paraId="78C000CB" w14:textId="417BB166" w:rsidR="00EC165C" w:rsidRDefault="009648D9" w:rsidP="009648D9">
      <w:pPr>
        <w:ind w:firstLine="720"/>
        <w:jc w:val="both"/>
      </w:pPr>
      <w:r>
        <w:t>Concluyendo así que, el 56.7% del total, que lo conforman 17 docentes de la IE José María Arguedas, demostraron que: el nivel de uso de las h</w:t>
      </w:r>
      <w:r w:rsidRPr="007326D6">
        <w:t xml:space="preserve">erramientas de IA </w:t>
      </w:r>
      <w:r>
        <w:t>p</w:t>
      </w:r>
      <w:r w:rsidRPr="007326D6">
        <w:t xml:space="preserve">ara la </w:t>
      </w:r>
      <w:r>
        <w:t>p</w:t>
      </w:r>
      <w:r w:rsidRPr="007326D6">
        <w:t>ara la</w:t>
      </w:r>
      <w:r>
        <w:t xml:space="preserve"> creación de contenidos dentro de la IE en cuestión es de nivel alto.</w:t>
      </w:r>
    </w:p>
    <w:p w14:paraId="76101E5D" w14:textId="5C7C2D1B" w:rsidR="00AF13BE" w:rsidRDefault="00AF13BE" w:rsidP="004215D2">
      <w:r>
        <w:br w:type="page"/>
      </w:r>
    </w:p>
    <w:p w14:paraId="35C2285B" w14:textId="77777777" w:rsidR="00EC165C" w:rsidRDefault="00BD576B" w:rsidP="00EC165C">
      <w:pPr>
        <w:pStyle w:val="Ttulo3"/>
      </w:pPr>
      <w:bookmarkStart w:id="82" w:name="_Toc227763955"/>
      <w:r>
        <w:lastRenderedPageBreak/>
        <w:t>4.1.4. Resultados del Objetivo Específico 3</w:t>
      </w:r>
      <w:bookmarkEnd w:id="82"/>
    </w:p>
    <w:p w14:paraId="5CBEEAEF" w14:textId="77777777" w:rsidR="001B4B91" w:rsidRDefault="001B4B91" w:rsidP="001B4B91">
      <w:pPr>
        <w:pStyle w:val="Tablas"/>
      </w:pPr>
      <w:bookmarkStart w:id="83" w:name="_Toc227763984"/>
      <w:bookmarkEnd w:id="83"/>
    </w:p>
    <w:p w14:paraId="46C56203" w14:textId="592788FB" w:rsidR="00EC165C" w:rsidRPr="001B4B91" w:rsidRDefault="007326D6" w:rsidP="001B4B91">
      <w:pPr>
        <w:pStyle w:val="Tablas"/>
        <w:numPr>
          <w:ilvl w:val="0"/>
          <w:numId w:val="0"/>
        </w:numPr>
        <w:rPr>
          <w:b w:val="0"/>
          <w:bCs w:val="0"/>
          <w:i/>
          <w:iCs/>
        </w:rPr>
      </w:pPr>
      <w:bookmarkStart w:id="84" w:name="_Toc227763985"/>
      <w:r w:rsidRPr="001B4B91">
        <w:rPr>
          <w:b w:val="0"/>
          <w:bCs w:val="0"/>
          <w:i/>
          <w:iCs/>
        </w:rPr>
        <w:t xml:space="preserve">Asistentes Virtuales y </w:t>
      </w:r>
      <w:proofErr w:type="spellStart"/>
      <w:r w:rsidRPr="001B4B91">
        <w:rPr>
          <w:b w:val="0"/>
          <w:bCs w:val="0"/>
          <w:i/>
          <w:iCs/>
        </w:rPr>
        <w:t>Chatbots</w:t>
      </w:r>
      <w:bookmarkEnd w:id="84"/>
      <w:proofErr w:type="spellEnd"/>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7326D6" w14:paraId="28F18E12" w14:textId="77777777" w:rsidTr="00FB5D70">
        <w:tc>
          <w:tcPr>
            <w:tcW w:w="3005" w:type="dxa"/>
            <w:tcBorders>
              <w:top w:val="single" w:sz="4" w:space="0" w:color="auto"/>
              <w:bottom w:val="single" w:sz="4" w:space="0" w:color="auto"/>
            </w:tcBorders>
            <w:vAlign w:val="center"/>
          </w:tcPr>
          <w:p w14:paraId="196A93E5" w14:textId="77777777" w:rsidR="007326D6" w:rsidRPr="007B5EC8" w:rsidRDefault="007326D6" w:rsidP="00FB5D70">
            <w:pPr>
              <w:jc w:val="center"/>
              <w:rPr>
                <w:b/>
                <w:bCs/>
              </w:rPr>
            </w:pPr>
            <w:r>
              <w:rPr>
                <w:b/>
                <w:bCs/>
              </w:rPr>
              <w:t>Nivel de Uso</w:t>
            </w:r>
          </w:p>
        </w:tc>
        <w:tc>
          <w:tcPr>
            <w:tcW w:w="3006" w:type="dxa"/>
            <w:tcBorders>
              <w:top w:val="single" w:sz="4" w:space="0" w:color="auto"/>
              <w:bottom w:val="single" w:sz="4" w:space="0" w:color="auto"/>
            </w:tcBorders>
            <w:vAlign w:val="center"/>
          </w:tcPr>
          <w:p w14:paraId="28B88512" w14:textId="77777777" w:rsidR="007326D6" w:rsidRPr="007B5EC8" w:rsidRDefault="007326D6" w:rsidP="00FB5D70">
            <w:pPr>
              <w:jc w:val="center"/>
              <w:rPr>
                <w:b/>
                <w:bCs/>
              </w:rPr>
            </w:pPr>
            <w:r w:rsidRPr="007B5EC8">
              <w:rPr>
                <w:b/>
                <w:bCs/>
              </w:rPr>
              <w:t>Frecuencia</w:t>
            </w:r>
          </w:p>
        </w:tc>
        <w:tc>
          <w:tcPr>
            <w:tcW w:w="3006" w:type="dxa"/>
            <w:tcBorders>
              <w:top w:val="single" w:sz="4" w:space="0" w:color="auto"/>
              <w:bottom w:val="single" w:sz="4" w:space="0" w:color="auto"/>
            </w:tcBorders>
            <w:vAlign w:val="center"/>
          </w:tcPr>
          <w:p w14:paraId="49D5C4F4" w14:textId="77777777" w:rsidR="007326D6" w:rsidRPr="007B5EC8" w:rsidRDefault="007326D6" w:rsidP="00FB5D70">
            <w:pPr>
              <w:jc w:val="center"/>
              <w:rPr>
                <w:b/>
                <w:bCs/>
              </w:rPr>
            </w:pPr>
            <w:r w:rsidRPr="007B5EC8">
              <w:rPr>
                <w:b/>
                <w:bCs/>
              </w:rPr>
              <w:t>Porcentaje</w:t>
            </w:r>
          </w:p>
        </w:tc>
      </w:tr>
      <w:tr w:rsidR="007326D6" w14:paraId="2DA1F04F" w14:textId="77777777" w:rsidTr="00FB5D70">
        <w:tc>
          <w:tcPr>
            <w:tcW w:w="3005" w:type="dxa"/>
            <w:tcBorders>
              <w:top w:val="single" w:sz="4" w:space="0" w:color="auto"/>
            </w:tcBorders>
          </w:tcPr>
          <w:p w14:paraId="55E422AD" w14:textId="77777777" w:rsidR="007326D6" w:rsidRDefault="007326D6" w:rsidP="00FB5D70">
            <w:r>
              <w:t>Alto</w:t>
            </w:r>
          </w:p>
        </w:tc>
        <w:tc>
          <w:tcPr>
            <w:tcW w:w="3006" w:type="dxa"/>
            <w:tcBorders>
              <w:top w:val="single" w:sz="4" w:space="0" w:color="auto"/>
            </w:tcBorders>
            <w:vAlign w:val="center"/>
          </w:tcPr>
          <w:p w14:paraId="2C133465" w14:textId="354E7A63" w:rsidR="007326D6" w:rsidRDefault="007326D6" w:rsidP="00FB5D70">
            <w:pPr>
              <w:jc w:val="center"/>
            </w:pPr>
            <w:r>
              <w:t>16</w:t>
            </w:r>
          </w:p>
        </w:tc>
        <w:tc>
          <w:tcPr>
            <w:tcW w:w="3006" w:type="dxa"/>
            <w:tcBorders>
              <w:top w:val="single" w:sz="4" w:space="0" w:color="auto"/>
            </w:tcBorders>
            <w:vAlign w:val="center"/>
          </w:tcPr>
          <w:p w14:paraId="77CDCF98" w14:textId="0CA1902F" w:rsidR="007326D6" w:rsidRDefault="007326D6" w:rsidP="00FB5D70">
            <w:pPr>
              <w:jc w:val="center"/>
            </w:pPr>
            <w:r>
              <w:t>53.3</w:t>
            </w:r>
          </w:p>
        </w:tc>
      </w:tr>
      <w:tr w:rsidR="007326D6" w14:paraId="3201A20E" w14:textId="77777777" w:rsidTr="00FB5D70">
        <w:tc>
          <w:tcPr>
            <w:tcW w:w="3005" w:type="dxa"/>
          </w:tcPr>
          <w:p w14:paraId="388CC45E" w14:textId="77777777" w:rsidR="007326D6" w:rsidRDefault="007326D6" w:rsidP="00FB5D70">
            <w:r>
              <w:t>Medio</w:t>
            </w:r>
          </w:p>
        </w:tc>
        <w:tc>
          <w:tcPr>
            <w:tcW w:w="3006" w:type="dxa"/>
            <w:vAlign w:val="center"/>
          </w:tcPr>
          <w:p w14:paraId="0B56106F" w14:textId="77777777" w:rsidR="007326D6" w:rsidRDefault="007326D6" w:rsidP="00FB5D70">
            <w:pPr>
              <w:jc w:val="center"/>
            </w:pPr>
            <w:r>
              <w:t>5</w:t>
            </w:r>
          </w:p>
        </w:tc>
        <w:tc>
          <w:tcPr>
            <w:tcW w:w="3006" w:type="dxa"/>
            <w:vAlign w:val="center"/>
          </w:tcPr>
          <w:p w14:paraId="7FC13455" w14:textId="77777777" w:rsidR="007326D6" w:rsidRDefault="007326D6" w:rsidP="00FB5D70">
            <w:pPr>
              <w:jc w:val="center"/>
            </w:pPr>
            <w:r>
              <w:t>16.7</w:t>
            </w:r>
          </w:p>
        </w:tc>
      </w:tr>
      <w:tr w:rsidR="007326D6" w14:paraId="16C333B8" w14:textId="77777777" w:rsidTr="00FB5D70">
        <w:tc>
          <w:tcPr>
            <w:tcW w:w="3005" w:type="dxa"/>
            <w:tcBorders>
              <w:bottom w:val="single" w:sz="4" w:space="0" w:color="auto"/>
            </w:tcBorders>
          </w:tcPr>
          <w:p w14:paraId="03B2D2A0" w14:textId="77777777" w:rsidR="007326D6" w:rsidRDefault="007326D6" w:rsidP="00FB5D70">
            <w:r>
              <w:t>Bajo</w:t>
            </w:r>
          </w:p>
        </w:tc>
        <w:tc>
          <w:tcPr>
            <w:tcW w:w="3006" w:type="dxa"/>
            <w:tcBorders>
              <w:bottom w:val="single" w:sz="4" w:space="0" w:color="auto"/>
            </w:tcBorders>
            <w:vAlign w:val="center"/>
          </w:tcPr>
          <w:p w14:paraId="7E46E7F0" w14:textId="0CCA204C" w:rsidR="007326D6" w:rsidRDefault="007326D6" w:rsidP="00FB5D70">
            <w:pPr>
              <w:jc w:val="center"/>
            </w:pPr>
            <w:r>
              <w:t>9</w:t>
            </w:r>
          </w:p>
        </w:tc>
        <w:tc>
          <w:tcPr>
            <w:tcW w:w="3006" w:type="dxa"/>
            <w:tcBorders>
              <w:bottom w:val="single" w:sz="4" w:space="0" w:color="auto"/>
            </w:tcBorders>
            <w:vAlign w:val="center"/>
          </w:tcPr>
          <w:p w14:paraId="013CDBA7" w14:textId="0522489F" w:rsidR="007326D6" w:rsidRDefault="007326D6" w:rsidP="00FB5D70">
            <w:pPr>
              <w:jc w:val="center"/>
            </w:pPr>
            <w:r>
              <w:t>30.0</w:t>
            </w:r>
          </w:p>
        </w:tc>
      </w:tr>
      <w:tr w:rsidR="007326D6" w14:paraId="2EDA3BAD" w14:textId="77777777" w:rsidTr="00FB5D70">
        <w:tc>
          <w:tcPr>
            <w:tcW w:w="3005" w:type="dxa"/>
            <w:tcBorders>
              <w:top w:val="single" w:sz="4" w:space="0" w:color="auto"/>
              <w:bottom w:val="single" w:sz="4" w:space="0" w:color="auto"/>
            </w:tcBorders>
            <w:vAlign w:val="center"/>
          </w:tcPr>
          <w:p w14:paraId="59A3C71A" w14:textId="77777777" w:rsidR="007326D6" w:rsidRPr="007B5EC8" w:rsidRDefault="007326D6" w:rsidP="00FB5D70">
            <w:pPr>
              <w:jc w:val="center"/>
              <w:rPr>
                <w:b/>
                <w:bCs/>
              </w:rPr>
            </w:pPr>
            <w:r w:rsidRPr="007B5EC8">
              <w:rPr>
                <w:b/>
                <w:bCs/>
              </w:rPr>
              <w:t>Total</w:t>
            </w:r>
          </w:p>
        </w:tc>
        <w:tc>
          <w:tcPr>
            <w:tcW w:w="3006" w:type="dxa"/>
            <w:tcBorders>
              <w:top w:val="single" w:sz="4" w:space="0" w:color="auto"/>
              <w:bottom w:val="single" w:sz="4" w:space="0" w:color="auto"/>
            </w:tcBorders>
            <w:vAlign w:val="center"/>
          </w:tcPr>
          <w:p w14:paraId="7B1A0AB1" w14:textId="77777777" w:rsidR="007326D6" w:rsidRPr="007B5EC8" w:rsidRDefault="007326D6" w:rsidP="00FB5D70">
            <w:pPr>
              <w:jc w:val="center"/>
              <w:rPr>
                <w:b/>
                <w:bCs/>
              </w:rPr>
            </w:pPr>
            <w:r>
              <w:rPr>
                <w:b/>
                <w:bCs/>
              </w:rPr>
              <w:t>30</w:t>
            </w:r>
          </w:p>
        </w:tc>
        <w:tc>
          <w:tcPr>
            <w:tcW w:w="3006" w:type="dxa"/>
            <w:tcBorders>
              <w:top w:val="single" w:sz="4" w:space="0" w:color="auto"/>
              <w:bottom w:val="single" w:sz="4" w:space="0" w:color="auto"/>
            </w:tcBorders>
            <w:vAlign w:val="center"/>
          </w:tcPr>
          <w:p w14:paraId="31193385" w14:textId="77777777" w:rsidR="007326D6" w:rsidRPr="007B5EC8" w:rsidRDefault="007326D6" w:rsidP="00FB5D70">
            <w:pPr>
              <w:jc w:val="center"/>
              <w:rPr>
                <w:b/>
                <w:bCs/>
              </w:rPr>
            </w:pPr>
            <w:r w:rsidRPr="007B5EC8">
              <w:rPr>
                <w:b/>
                <w:bCs/>
              </w:rPr>
              <w:t>100%</w:t>
            </w:r>
          </w:p>
        </w:tc>
      </w:tr>
    </w:tbl>
    <w:p w14:paraId="1D4DE595" w14:textId="0451E6E0" w:rsidR="00EC165C" w:rsidRDefault="006C5AB5" w:rsidP="00EC165C">
      <w:r w:rsidRPr="006C5AB5">
        <w:rPr>
          <w:i/>
          <w:iCs/>
          <w:sz w:val="20"/>
          <w:szCs w:val="18"/>
        </w:rPr>
        <w:t>Nota: Elaboración Propia</w:t>
      </w:r>
      <w:r>
        <w:rPr>
          <w:i/>
          <w:iCs/>
          <w:sz w:val="20"/>
          <w:szCs w:val="18"/>
        </w:rPr>
        <w:t>.</w:t>
      </w:r>
    </w:p>
    <w:p w14:paraId="607CB75F" w14:textId="77777777" w:rsidR="006C5AB5" w:rsidRDefault="006C5AB5" w:rsidP="006C5AB5">
      <w:pPr>
        <w:pStyle w:val="Figuras"/>
      </w:pPr>
      <w:bookmarkStart w:id="85" w:name="_Toc227764111"/>
      <w:bookmarkEnd w:id="85"/>
    </w:p>
    <w:p w14:paraId="0C1B21B6" w14:textId="5E222F48" w:rsidR="00EC165C" w:rsidRPr="006C5AB5" w:rsidRDefault="007326D6" w:rsidP="006C5AB5">
      <w:pPr>
        <w:pStyle w:val="Figuras"/>
        <w:numPr>
          <w:ilvl w:val="0"/>
          <w:numId w:val="0"/>
        </w:numPr>
        <w:rPr>
          <w:b w:val="0"/>
          <w:bCs/>
          <w:i/>
          <w:iCs/>
        </w:rPr>
      </w:pPr>
      <w:bookmarkStart w:id="86" w:name="_Toc227764112"/>
      <w:r w:rsidRPr="006C5AB5">
        <w:rPr>
          <w:b w:val="0"/>
          <w:bCs/>
          <w:i/>
          <w:iCs/>
        </w:rPr>
        <w:t xml:space="preserve">Asistentes Virtuales y </w:t>
      </w:r>
      <w:proofErr w:type="spellStart"/>
      <w:r w:rsidRPr="006C5AB5">
        <w:rPr>
          <w:b w:val="0"/>
          <w:bCs/>
          <w:i/>
          <w:iCs/>
        </w:rPr>
        <w:t>Chatbots</w:t>
      </w:r>
      <w:bookmarkEnd w:id="86"/>
      <w:proofErr w:type="spellEnd"/>
    </w:p>
    <w:p w14:paraId="07E90A9A" w14:textId="36CDC849" w:rsidR="00EC165C" w:rsidRDefault="00802982" w:rsidP="00802982">
      <w:pPr>
        <w:spacing w:line="240" w:lineRule="auto"/>
      </w:pPr>
      <w:r>
        <w:rPr>
          <w:noProof/>
          <w:lang w:eastAsia="es-PE"/>
        </w:rPr>
        <w:drawing>
          <wp:inline distT="0" distB="0" distL="0" distR="0" wp14:anchorId="4BC3B464" wp14:editId="1369511E">
            <wp:extent cx="5759450" cy="4198288"/>
            <wp:effectExtent l="0" t="0" r="12700" b="12065"/>
            <wp:docPr id="1569151660" name="Gráfico 1">
              <a:extLst xmlns:a="http://schemas.openxmlformats.org/drawingml/2006/main">
                <a:ext uri="{FF2B5EF4-FFF2-40B4-BE49-F238E27FC236}">
                  <a16:creationId xmlns:a16="http://schemas.microsoft.com/office/drawing/2014/main" id="{FFC42008-82DF-BC17-D55A-4A2DE50946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802982">
        <w:rPr>
          <w:i/>
          <w:iCs/>
          <w:sz w:val="20"/>
          <w:szCs w:val="20"/>
        </w:rPr>
        <w:t xml:space="preserve"> </w:t>
      </w:r>
      <w:r w:rsidRPr="006C5AB5">
        <w:rPr>
          <w:i/>
          <w:iCs/>
          <w:sz w:val="20"/>
          <w:szCs w:val="20"/>
        </w:rPr>
        <w:t xml:space="preserve">Nota: Basado en la tabla </w:t>
      </w:r>
      <w:r>
        <w:rPr>
          <w:i/>
          <w:iCs/>
          <w:sz w:val="20"/>
          <w:szCs w:val="20"/>
        </w:rPr>
        <w:t>6.</w:t>
      </w:r>
    </w:p>
    <w:p w14:paraId="00A4D307" w14:textId="77777777" w:rsidR="00EC165C" w:rsidRPr="00EC165C" w:rsidRDefault="00EC165C" w:rsidP="00EC165C">
      <w:pPr>
        <w:rPr>
          <w:b/>
          <w:bCs/>
        </w:rPr>
      </w:pPr>
      <w:r w:rsidRPr="00EC165C">
        <w:rPr>
          <w:b/>
          <w:bCs/>
        </w:rPr>
        <w:lastRenderedPageBreak/>
        <w:t>INTERPRETACIÓN</w:t>
      </w:r>
    </w:p>
    <w:p w14:paraId="0BB7670A" w14:textId="44E7CEF7" w:rsidR="009648D9" w:rsidRDefault="009648D9" w:rsidP="009648D9">
      <w:pPr>
        <w:ind w:firstLine="720"/>
        <w:jc w:val="both"/>
      </w:pPr>
      <w:r>
        <w:t>En la tabla 6 y figura 5, se visualiza que de la totalidad de encuestados conformado por 30 docentes; 16 docentes demuestran un nivel alto de uso de a</w:t>
      </w:r>
      <w:r w:rsidRPr="00BB23A2">
        <w:t xml:space="preserve">sistentes </w:t>
      </w:r>
      <w:r>
        <w:t>v</w:t>
      </w:r>
      <w:r w:rsidRPr="00BB23A2">
        <w:t xml:space="preserve">irtuales y </w:t>
      </w:r>
      <w:proofErr w:type="spellStart"/>
      <w:r>
        <w:t>c</w:t>
      </w:r>
      <w:r w:rsidRPr="00BB23A2">
        <w:t>hatbots</w:t>
      </w:r>
      <w:proofErr w:type="spellEnd"/>
      <w:r>
        <w:t>, constituyendo el 53.3%; 5 docentes demuestran un nivel medio de uso de a</w:t>
      </w:r>
      <w:r w:rsidRPr="00BB23A2">
        <w:t xml:space="preserve">sistentes </w:t>
      </w:r>
      <w:r>
        <w:t>v</w:t>
      </w:r>
      <w:r w:rsidRPr="00BB23A2">
        <w:t xml:space="preserve">irtuales y </w:t>
      </w:r>
      <w:proofErr w:type="spellStart"/>
      <w:r>
        <w:t>c</w:t>
      </w:r>
      <w:r w:rsidRPr="00BB23A2">
        <w:t>hatbots</w:t>
      </w:r>
      <w:proofErr w:type="spellEnd"/>
      <w:r>
        <w:t>, constituyendo el 16.7%; por último, 9 docentes demuestran un nivel bajo de uso a</w:t>
      </w:r>
      <w:r w:rsidRPr="00BB23A2">
        <w:t xml:space="preserve">sistentes </w:t>
      </w:r>
      <w:r>
        <w:t>v</w:t>
      </w:r>
      <w:r w:rsidRPr="00BB23A2">
        <w:t xml:space="preserve">irtuales y </w:t>
      </w:r>
      <w:proofErr w:type="spellStart"/>
      <w:r>
        <w:t>c</w:t>
      </w:r>
      <w:r w:rsidRPr="00BB23A2">
        <w:t>hatbots</w:t>
      </w:r>
      <w:proofErr w:type="spellEnd"/>
      <w:r>
        <w:t>, constituyendo el 30.0%.</w:t>
      </w:r>
    </w:p>
    <w:p w14:paraId="4E4072B5" w14:textId="416E3739" w:rsidR="00EC165C" w:rsidRDefault="009648D9" w:rsidP="009648D9">
      <w:pPr>
        <w:ind w:firstLine="720"/>
        <w:jc w:val="both"/>
      </w:pPr>
      <w:r>
        <w:t>Concluyendo así que, el 53.3% del total, que lo conforman 16 docentes de la IE José María Arguedas, demostraron que: el nivel de uso de a</w:t>
      </w:r>
      <w:r w:rsidRPr="00BB23A2">
        <w:t xml:space="preserve">sistentes </w:t>
      </w:r>
      <w:r>
        <w:t>v</w:t>
      </w:r>
      <w:r w:rsidRPr="00BB23A2">
        <w:t xml:space="preserve">irtuales y </w:t>
      </w:r>
      <w:proofErr w:type="spellStart"/>
      <w:r>
        <w:t>c</w:t>
      </w:r>
      <w:r w:rsidRPr="00BB23A2">
        <w:t>hatbots</w:t>
      </w:r>
      <w:proofErr w:type="spellEnd"/>
      <w:r>
        <w:t xml:space="preserve"> dentro de la IE en cuestión es de nivel alto.</w:t>
      </w:r>
    </w:p>
    <w:p w14:paraId="43B6D2E2" w14:textId="36709B6D" w:rsidR="00A1455A" w:rsidRDefault="00A1455A" w:rsidP="00A1455A">
      <w:pPr>
        <w:pStyle w:val="Ttulo2"/>
      </w:pPr>
      <w:bookmarkStart w:id="87" w:name="_Toc227763956"/>
      <w:r>
        <w:t xml:space="preserve">4.2. </w:t>
      </w:r>
      <w:r w:rsidR="0029035A">
        <w:t>CONTRASTACIÓN</w:t>
      </w:r>
      <w:r>
        <w:t xml:space="preserve"> DE </w:t>
      </w:r>
      <w:r w:rsidR="0029035A">
        <w:t xml:space="preserve">LAS </w:t>
      </w:r>
      <w:r>
        <w:t>HIPÓTESIS</w:t>
      </w:r>
      <w:bookmarkEnd w:id="87"/>
    </w:p>
    <w:p w14:paraId="0F53399E" w14:textId="60A8B865" w:rsidR="00715ECC" w:rsidRDefault="00715ECC" w:rsidP="000B1339">
      <w:pPr>
        <w:pStyle w:val="Ttulo3"/>
      </w:pPr>
      <w:bookmarkStart w:id="88" w:name="_Toc227763957"/>
      <w:r>
        <w:t>4.1.5. Contrastación de la Hipótesis General</w:t>
      </w:r>
      <w:bookmarkEnd w:id="88"/>
    </w:p>
    <w:p w14:paraId="1AE9BFE5" w14:textId="4BA7958C" w:rsidR="000B1339" w:rsidRPr="000B1339" w:rsidRDefault="000B1339" w:rsidP="000B1339">
      <w:pPr>
        <w:ind w:firstLine="720"/>
        <w:jc w:val="both"/>
      </w:pPr>
      <w:r w:rsidRPr="000B1339">
        <w:rPr>
          <w:b/>
          <w:bCs/>
        </w:rPr>
        <w:t>Hipótesis Nula (en adelante Ho):</w:t>
      </w:r>
      <w:r w:rsidRPr="000B1339">
        <w:t xml:space="preserve"> </w:t>
      </w:r>
      <w:r w:rsidR="006C5AB5" w:rsidRPr="006C5AB5">
        <w:t xml:space="preserve">La inteligencia artificial </w:t>
      </w:r>
      <w:r w:rsidR="006C5AB5">
        <w:t xml:space="preserve">no </w:t>
      </w:r>
      <w:r w:rsidR="006C5AB5" w:rsidRPr="006C5AB5">
        <w:t>se relaciona significativamente con el desempeño docente</w:t>
      </w:r>
      <w:r w:rsidRPr="000B1339">
        <w:t>.</w:t>
      </w:r>
    </w:p>
    <w:p w14:paraId="2CC958E5" w14:textId="67F49FEF" w:rsidR="00802982" w:rsidRDefault="000B1339" w:rsidP="000B1339">
      <w:pPr>
        <w:ind w:firstLine="720"/>
        <w:jc w:val="both"/>
      </w:pPr>
      <w:r w:rsidRPr="000B1339">
        <w:rPr>
          <w:b/>
          <w:bCs/>
        </w:rPr>
        <w:t>Hipótesis Alternativa (en adelante Ha):</w:t>
      </w:r>
      <w:r w:rsidRPr="000B1339">
        <w:t xml:space="preserve"> </w:t>
      </w:r>
      <w:r w:rsidR="006C5AB5" w:rsidRPr="006C5AB5">
        <w:t>La inteligencia artificial se relaciona significativamente con el desempeño docente</w:t>
      </w:r>
      <w:r>
        <w:t>.</w:t>
      </w:r>
    </w:p>
    <w:p w14:paraId="2EA8741C" w14:textId="77777777" w:rsidR="00802982" w:rsidRDefault="00802982">
      <w:pPr>
        <w:widowControl/>
        <w:spacing w:after="160" w:afterAutospacing="0" w:line="259" w:lineRule="auto"/>
      </w:pPr>
      <w:r>
        <w:br w:type="page"/>
      </w:r>
    </w:p>
    <w:p w14:paraId="510DDACE" w14:textId="77777777" w:rsidR="001B4B91" w:rsidRDefault="001B4B91" w:rsidP="001B4B91">
      <w:pPr>
        <w:pStyle w:val="Tablas"/>
      </w:pPr>
      <w:bookmarkStart w:id="89" w:name="_Toc227763986"/>
      <w:bookmarkEnd w:id="89"/>
    </w:p>
    <w:p w14:paraId="6EF79E2D" w14:textId="7ACACC55" w:rsidR="007326D6" w:rsidRPr="001B4B91" w:rsidRDefault="001B4B91" w:rsidP="001B4B91">
      <w:pPr>
        <w:pStyle w:val="Tablas"/>
        <w:numPr>
          <w:ilvl w:val="0"/>
          <w:numId w:val="0"/>
        </w:numPr>
        <w:rPr>
          <w:b w:val="0"/>
          <w:bCs w:val="0"/>
          <w:i/>
          <w:iCs/>
        </w:rPr>
      </w:pPr>
      <w:bookmarkStart w:id="90" w:name="_Toc227763987"/>
      <w:r w:rsidRPr="001B4B91">
        <w:rPr>
          <w:b w:val="0"/>
          <w:bCs w:val="0"/>
          <w:i/>
          <w:iCs/>
        </w:rPr>
        <w:t>Correlación de Pearson de la Hipótesis General</w:t>
      </w:r>
      <w:bookmarkEnd w:id="90"/>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118"/>
        <w:gridCol w:w="1982"/>
        <w:gridCol w:w="1939"/>
      </w:tblGrid>
      <w:tr w:rsidR="007326D6" w:rsidRPr="005716B5" w14:paraId="65E78E1B" w14:textId="77777777" w:rsidTr="00FB5D70">
        <w:tc>
          <w:tcPr>
            <w:tcW w:w="1101" w:type="pct"/>
            <w:tcBorders>
              <w:top w:val="single" w:sz="4" w:space="0" w:color="auto"/>
              <w:bottom w:val="single" w:sz="4" w:space="0" w:color="auto"/>
            </w:tcBorders>
          </w:tcPr>
          <w:p w14:paraId="611B2448" w14:textId="77777777" w:rsidR="007326D6" w:rsidRPr="005716B5" w:rsidRDefault="007326D6" w:rsidP="00FB5D70">
            <w:pPr>
              <w:widowControl/>
              <w:spacing w:after="0" w:afterAutospacing="0" w:line="360" w:lineRule="auto"/>
              <w:jc w:val="both"/>
              <w:rPr>
                <w:b/>
                <w:bCs/>
              </w:rPr>
            </w:pPr>
          </w:p>
        </w:tc>
        <w:tc>
          <w:tcPr>
            <w:tcW w:w="1727" w:type="pct"/>
            <w:tcBorders>
              <w:top w:val="single" w:sz="4" w:space="0" w:color="auto"/>
              <w:bottom w:val="single" w:sz="4" w:space="0" w:color="auto"/>
            </w:tcBorders>
          </w:tcPr>
          <w:p w14:paraId="694BD67D" w14:textId="77777777" w:rsidR="007326D6" w:rsidRPr="005716B5" w:rsidRDefault="007326D6" w:rsidP="00FB5D70">
            <w:pPr>
              <w:widowControl/>
              <w:spacing w:after="0" w:afterAutospacing="0" w:line="360" w:lineRule="auto"/>
              <w:jc w:val="both"/>
              <w:rPr>
                <w:b/>
                <w:bCs/>
              </w:rPr>
            </w:pPr>
          </w:p>
        </w:tc>
        <w:tc>
          <w:tcPr>
            <w:tcW w:w="1098" w:type="pct"/>
            <w:tcBorders>
              <w:top w:val="single" w:sz="4" w:space="0" w:color="auto"/>
              <w:bottom w:val="single" w:sz="4" w:space="0" w:color="auto"/>
            </w:tcBorders>
            <w:vAlign w:val="center"/>
          </w:tcPr>
          <w:p w14:paraId="1D706EAD" w14:textId="50D27833" w:rsidR="007326D6" w:rsidRPr="005716B5" w:rsidRDefault="007326D6" w:rsidP="00FB5D70">
            <w:pPr>
              <w:widowControl/>
              <w:spacing w:after="0" w:afterAutospacing="0" w:line="360" w:lineRule="auto"/>
              <w:jc w:val="center"/>
              <w:rPr>
                <w:b/>
                <w:bCs/>
              </w:rPr>
            </w:pPr>
            <w:r>
              <w:rPr>
                <w:b/>
                <w:bCs/>
              </w:rPr>
              <w:t>Inteligencia Artificial</w:t>
            </w:r>
          </w:p>
        </w:tc>
        <w:tc>
          <w:tcPr>
            <w:tcW w:w="1074" w:type="pct"/>
            <w:tcBorders>
              <w:top w:val="single" w:sz="4" w:space="0" w:color="auto"/>
              <w:bottom w:val="single" w:sz="4" w:space="0" w:color="auto"/>
            </w:tcBorders>
            <w:vAlign w:val="center"/>
          </w:tcPr>
          <w:p w14:paraId="7D52A096" w14:textId="50FB8106" w:rsidR="007326D6" w:rsidRPr="005716B5" w:rsidRDefault="007326D6" w:rsidP="00FB5D70">
            <w:pPr>
              <w:widowControl/>
              <w:spacing w:after="0" w:afterAutospacing="0" w:line="360" w:lineRule="auto"/>
              <w:jc w:val="center"/>
              <w:rPr>
                <w:b/>
                <w:bCs/>
              </w:rPr>
            </w:pPr>
            <w:r>
              <w:rPr>
                <w:b/>
                <w:bCs/>
              </w:rPr>
              <w:t>Desempeño Docente</w:t>
            </w:r>
          </w:p>
        </w:tc>
      </w:tr>
      <w:tr w:rsidR="007326D6" w:rsidRPr="005716B5" w14:paraId="016EA6AB" w14:textId="77777777" w:rsidTr="00FB5D70">
        <w:trPr>
          <w:trHeight w:val="352"/>
        </w:trPr>
        <w:tc>
          <w:tcPr>
            <w:tcW w:w="1101" w:type="pct"/>
            <w:vMerge w:val="restart"/>
            <w:tcBorders>
              <w:top w:val="single" w:sz="4" w:space="0" w:color="auto"/>
              <w:bottom w:val="single" w:sz="4" w:space="0" w:color="auto"/>
            </w:tcBorders>
            <w:vAlign w:val="center"/>
          </w:tcPr>
          <w:p w14:paraId="7F438622" w14:textId="5D91CFBB" w:rsidR="007326D6" w:rsidRPr="005716B5" w:rsidRDefault="007326D6" w:rsidP="00FB5D70">
            <w:pPr>
              <w:widowControl/>
              <w:spacing w:after="0" w:afterAutospacing="0" w:line="360" w:lineRule="auto"/>
              <w:rPr>
                <w:b/>
                <w:bCs/>
              </w:rPr>
            </w:pPr>
            <w:r>
              <w:rPr>
                <w:b/>
                <w:bCs/>
              </w:rPr>
              <w:t>Inteligencia Artificial</w:t>
            </w:r>
          </w:p>
        </w:tc>
        <w:tc>
          <w:tcPr>
            <w:tcW w:w="1727" w:type="pct"/>
            <w:tcBorders>
              <w:top w:val="single" w:sz="4" w:space="0" w:color="auto"/>
            </w:tcBorders>
          </w:tcPr>
          <w:p w14:paraId="5C7DCEDF" w14:textId="77777777" w:rsidR="007326D6" w:rsidRPr="005716B5" w:rsidRDefault="007326D6" w:rsidP="00FB5D70">
            <w:pPr>
              <w:widowControl/>
              <w:spacing w:after="0" w:afterAutospacing="0" w:line="360" w:lineRule="auto"/>
              <w:jc w:val="both"/>
            </w:pPr>
            <w:r w:rsidRPr="005716B5">
              <w:t>Coeficiente de Pearson</w:t>
            </w:r>
          </w:p>
        </w:tc>
        <w:tc>
          <w:tcPr>
            <w:tcW w:w="1098" w:type="pct"/>
            <w:tcBorders>
              <w:top w:val="single" w:sz="4" w:space="0" w:color="auto"/>
            </w:tcBorders>
            <w:vAlign w:val="center"/>
          </w:tcPr>
          <w:p w14:paraId="6176190D" w14:textId="77777777" w:rsidR="007326D6" w:rsidRPr="005716B5" w:rsidRDefault="007326D6" w:rsidP="00FB5D70">
            <w:pPr>
              <w:widowControl/>
              <w:spacing w:after="0" w:afterAutospacing="0" w:line="360" w:lineRule="auto"/>
              <w:jc w:val="center"/>
            </w:pPr>
            <w:r w:rsidRPr="005716B5">
              <w:t>1</w:t>
            </w:r>
          </w:p>
        </w:tc>
        <w:tc>
          <w:tcPr>
            <w:tcW w:w="1074" w:type="pct"/>
            <w:tcBorders>
              <w:top w:val="single" w:sz="4" w:space="0" w:color="auto"/>
            </w:tcBorders>
            <w:vAlign w:val="center"/>
          </w:tcPr>
          <w:p w14:paraId="0AABF1F9" w14:textId="67CC4071" w:rsidR="007326D6" w:rsidRPr="005716B5" w:rsidRDefault="007326D6" w:rsidP="00FB5D70">
            <w:pPr>
              <w:widowControl/>
              <w:spacing w:after="0" w:afterAutospacing="0" w:line="360" w:lineRule="auto"/>
              <w:jc w:val="center"/>
            </w:pPr>
            <w:r w:rsidRPr="005716B5">
              <w:t>0.</w:t>
            </w:r>
            <w:r>
              <w:t>732</w:t>
            </w:r>
          </w:p>
        </w:tc>
      </w:tr>
      <w:tr w:rsidR="007326D6" w:rsidRPr="005716B5" w14:paraId="37A87F6B" w14:textId="77777777" w:rsidTr="00FB5D70">
        <w:trPr>
          <w:trHeight w:val="350"/>
        </w:trPr>
        <w:tc>
          <w:tcPr>
            <w:tcW w:w="1101" w:type="pct"/>
            <w:vMerge/>
            <w:tcBorders>
              <w:bottom w:val="single" w:sz="4" w:space="0" w:color="auto"/>
            </w:tcBorders>
            <w:vAlign w:val="center"/>
          </w:tcPr>
          <w:p w14:paraId="0CFC8CFF" w14:textId="77777777" w:rsidR="007326D6" w:rsidRPr="005716B5" w:rsidRDefault="007326D6" w:rsidP="00FB5D70">
            <w:pPr>
              <w:widowControl/>
              <w:spacing w:after="0" w:afterAutospacing="0" w:line="360" w:lineRule="auto"/>
              <w:rPr>
                <w:b/>
                <w:bCs/>
              </w:rPr>
            </w:pPr>
          </w:p>
        </w:tc>
        <w:tc>
          <w:tcPr>
            <w:tcW w:w="1727" w:type="pct"/>
          </w:tcPr>
          <w:p w14:paraId="4FB9BFD2" w14:textId="77777777" w:rsidR="007326D6" w:rsidRPr="005716B5" w:rsidRDefault="007326D6" w:rsidP="00FB5D70">
            <w:pPr>
              <w:widowControl/>
              <w:spacing w:after="0" w:afterAutospacing="0" w:line="360" w:lineRule="auto"/>
              <w:jc w:val="both"/>
            </w:pPr>
            <w:r w:rsidRPr="005716B5">
              <w:t>Sig. (bilateral)</w:t>
            </w:r>
          </w:p>
        </w:tc>
        <w:tc>
          <w:tcPr>
            <w:tcW w:w="1098" w:type="pct"/>
            <w:vAlign w:val="center"/>
          </w:tcPr>
          <w:p w14:paraId="2400AE93" w14:textId="77777777" w:rsidR="007326D6" w:rsidRPr="005716B5" w:rsidRDefault="007326D6" w:rsidP="00FB5D70">
            <w:pPr>
              <w:widowControl/>
              <w:spacing w:after="0" w:afterAutospacing="0" w:line="360" w:lineRule="auto"/>
              <w:jc w:val="center"/>
            </w:pPr>
          </w:p>
        </w:tc>
        <w:tc>
          <w:tcPr>
            <w:tcW w:w="1074" w:type="pct"/>
            <w:vAlign w:val="center"/>
          </w:tcPr>
          <w:p w14:paraId="4935FFF0" w14:textId="77777777" w:rsidR="007326D6" w:rsidRPr="005716B5" w:rsidRDefault="007326D6" w:rsidP="00FB5D70">
            <w:pPr>
              <w:widowControl/>
              <w:spacing w:after="0" w:afterAutospacing="0" w:line="360" w:lineRule="auto"/>
              <w:jc w:val="center"/>
            </w:pPr>
            <w:r w:rsidRPr="005716B5">
              <w:t>0.000</w:t>
            </w:r>
          </w:p>
        </w:tc>
      </w:tr>
      <w:tr w:rsidR="007326D6" w:rsidRPr="005716B5" w14:paraId="39FE3D57" w14:textId="77777777" w:rsidTr="00FB5D70">
        <w:trPr>
          <w:trHeight w:val="350"/>
        </w:trPr>
        <w:tc>
          <w:tcPr>
            <w:tcW w:w="1101" w:type="pct"/>
            <w:vMerge/>
            <w:tcBorders>
              <w:bottom w:val="single" w:sz="4" w:space="0" w:color="auto"/>
            </w:tcBorders>
            <w:vAlign w:val="center"/>
          </w:tcPr>
          <w:p w14:paraId="562CEE8E" w14:textId="77777777" w:rsidR="007326D6" w:rsidRPr="005716B5" w:rsidRDefault="007326D6" w:rsidP="00FB5D70">
            <w:pPr>
              <w:widowControl/>
              <w:spacing w:after="0" w:afterAutospacing="0" w:line="360" w:lineRule="auto"/>
              <w:rPr>
                <w:b/>
                <w:bCs/>
              </w:rPr>
            </w:pPr>
          </w:p>
        </w:tc>
        <w:tc>
          <w:tcPr>
            <w:tcW w:w="1727" w:type="pct"/>
            <w:tcBorders>
              <w:bottom w:val="single" w:sz="4" w:space="0" w:color="auto"/>
            </w:tcBorders>
          </w:tcPr>
          <w:p w14:paraId="14C8B0C1" w14:textId="77777777" w:rsidR="007326D6" w:rsidRPr="005716B5" w:rsidRDefault="007326D6" w:rsidP="00FB5D70">
            <w:pPr>
              <w:widowControl/>
              <w:spacing w:after="0" w:afterAutospacing="0" w:line="360" w:lineRule="auto"/>
              <w:jc w:val="both"/>
            </w:pPr>
            <w:r w:rsidRPr="005716B5">
              <w:t>N</w:t>
            </w:r>
          </w:p>
        </w:tc>
        <w:tc>
          <w:tcPr>
            <w:tcW w:w="1098" w:type="pct"/>
            <w:tcBorders>
              <w:bottom w:val="single" w:sz="4" w:space="0" w:color="auto"/>
            </w:tcBorders>
            <w:vAlign w:val="center"/>
          </w:tcPr>
          <w:p w14:paraId="7231968E" w14:textId="369DC78B" w:rsidR="007326D6" w:rsidRPr="005716B5" w:rsidRDefault="007326D6" w:rsidP="00FB5D70">
            <w:pPr>
              <w:widowControl/>
              <w:spacing w:after="0" w:afterAutospacing="0" w:line="360" w:lineRule="auto"/>
              <w:jc w:val="center"/>
            </w:pPr>
            <w:r>
              <w:t>30</w:t>
            </w:r>
          </w:p>
        </w:tc>
        <w:tc>
          <w:tcPr>
            <w:tcW w:w="1074" w:type="pct"/>
            <w:tcBorders>
              <w:bottom w:val="single" w:sz="4" w:space="0" w:color="auto"/>
            </w:tcBorders>
            <w:vAlign w:val="center"/>
          </w:tcPr>
          <w:p w14:paraId="7369B97F" w14:textId="7371DB0C" w:rsidR="007326D6" w:rsidRPr="005716B5" w:rsidRDefault="007326D6" w:rsidP="00FB5D70">
            <w:pPr>
              <w:widowControl/>
              <w:spacing w:after="0" w:afterAutospacing="0" w:line="360" w:lineRule="auto"/>
              <w:jc w:val="center"/>
            </w:pPr>
            <w:r>
              <w:t>30</w:t>
            </w:r>
          </w:p>
        </w:tc>
      </w:tr>
      <w:tr w:rsidR="007326D6" w:rsidRPr="005716B5" w14:paraId="118979EB" w14:textId="77777777" w:rsidTr="00FB5D70">
        <w:trPr>
          <w:trHeight w:val="352"/>
        </w:trPr>
        <w:tc>
          <w:tcPr>
            <w:tcW w:w="1101" w:type="pct"/>
            <w:vMerge w:val="restart"/>
            <w:tcBorders>
              <w:top w:val="single" w:sz="4" w:space="0" w:color="auto"/>
            </w:tcBorders>
            <w:vAlign w:val="center"/>
          </w:tcPr>
          <w:p w14:paraId="6984045A" w14:textId="3E006058" w:rsidR="007326D6" w:rsidRPr="005716B5" w:rsidRDefault="007326D6" w:rsidP="00FB5D70">
            <w:pPr>
              <w:widowControl/>
              <w:spacing w:after="0" w:afterAutospacing="0" w:line="360" w:lineRule="auto"/>
              <w:rPr>
                <w:b/>
                <w:bCs/>
              </w:rPr>
            </w:pPr>
            <w:r>
              <w:rPr>
                <w:b/>
                <w:bCs/>
              </w:rPr>
              <w:t>Desempeño Docente</w:t>
            </w:r>
          </w:p>
        </w:tc>
        <w:tc>
          <w:tcPr>
            <w:tcW w:w="1727" w:type="pct"/>
            <w:tcBorders>
              <w:top w:val="single" w:sz="4" w:space="0" w:color="auto"/>
            </w:tcBorders>
          </w:tcPr>
          <w:p w14:paraId="08A7D10F" w14:textId="77777777" w:rsidR="007326D6" w:rsidRPr="005716B5" w:rsidRDefault="007326D6" w:rsidP="00FB5D70">
            <w:pPr>
              <w:widowControl/>
              <w:spacing w:after="0" w:afterAutospacing="0" w:line="360" w:lineRule="auto"/>
              <w:jc w:val="both"/>
            </w:pPr>
            <w:r w:rsidRPr="005716B5">
              <w:t>Coeficiente de Pearson</w:t>
            </w:r>
          </w:p>
        </w:tc>
        <w:tc>
          <w:tcPr>
            <w:tcW w:w="1098" w:type="pct"/>
            <w:tcBorders>
              <w:top w:val="single" w:sz="4" w:space="0" w:color="auto"/>
            </w:tcBorders>
            <w:vAlign w:val="center"/>
          </w:tcPr>
          <w:p w14:paraId="290BD031" w14:textId="170E366C" w:rsidR="007326D6" w:rsidRPr="005716B5" w:rsidRDefault="007326D6" w:rsidP="00FB5D70">
            <w:pPr>
              <w:widowControl/>
              <w:spacing w:after="0" w:afterAutospacing="0" w:line="360" w:lineRule="auto"/>
              <w:jc w:val="center"/>
            </w:pPr>
            <w:r w:rsidRPr="005716B5">
              <w:t>0.</w:t>
            </w:r>
            <w:r>
              <w:t>732</w:t>
            </w:r>
          </w:p>
        </w:tc>
        <w:tc>
          <w:tcPr>
            <w:tcW w:w="1074" w:type="pct"/>
            <w:tcBorders>
              <w:top w:val="single" w:sz="4" w:space="0" w:color="auto"/>
            </w:tcBorders>
            <w:vAlign w:val="center"/>
          </w:tcPr>
          <w:p w14:paraId="453EB3EE" w14:textId="77777777" w:rsidR="007326D6" w:rsidRPr="005716B5" w:rsidRDefault="007326D6" w:rsidP="00FB5D70">
            <w:pPr>
              <w:widowControl/>
              <w:spacing w:after="0" w:afterAutospacing="0" w:line="360" w:lineRule="auto"/>
              <w:jc w:val="center"/>
            </w:pPr>
            <w:r w:rsidRPr="005716B5">
              <w:t>1</w:t>
            </w:r>
          </w:p>
        </w:tc>
      </w:tr>
      <w:tr w:rsidR="007326D6" w:rsidRPr="005716B5" w14:paraId="3AA7D4FF" w14:textId="77777777" w:rsidTr="00FB5D70">
        <w:trPr>
          <w:trHeight w:val="350"/>
        </w:trPr>
        <w:tc>
          <w:tcPr>
            <w:tcW w:w="1101" w:type="pct"/>
            <w:vMerge/>
          </w:tcPr>
          <w:p w14:paraId="6216F8A5" w14:textId="77777777" w:rsidR="007326D6" w:rsidRPr="005716B5" w:rsidRDefault="007326D6" w:rsidP="00FB5D70">
            <w:pPr>
              <w:widowControl/>
              <w:spacing w:after="0" w:afterAutospacing="0" w:line="360" w:lineRule="auto"/>
              <w:jc w:val="both"/>
            </w:pPr>
          </w:p>
        </w:tc>
        <w:tc>
          <w:tcPr>
            <w:tcW w:w="1727" w:type="pct"/>
          </w:tcPr>
          <w:p w14:paraId="264DCEB3" w14:textId="77777777" w:rsidR="007326D6" w:rsidRPr="005716B5" w:rsidRDefault="007326D6" w:rsidP="00FB5D70">
            <w:pPr>
              <w:widowControl/>
              <w:spacing w:after="0" w:afterAutospacing="0" w:line="360" w:lineRule="auto"/>
              <w:jc w:val="both"/>
            </w:pPr>
            <w:r w:rsidRPr="005716B5">
              <w:t>Sig. (bilateral)</w:t>
            </w:r>
          </w:p>
        </w:tc>
        <w:tc>
          <w:tcPr>
            <w:tcW w:w="1098" w:type="pct"/>
            <w:vAlign w:val="center"/>
          </w:tcPr>
          <w:p w14:paraId="11FF6D11" w14:textId="77777777" w:rsidR="007326D6" w:rsidRPr="005716B5" w:rsidRDefault="007326D6" w:rsidP="00FB5D70">
            <w:pPr>
              <w:widowControl/>
              <w:spacing w:after="0" w:afterAutospacing="0" w:line="360" w:lineRule="auto"/>
              <w:jc w:val="center"/>
            </w:pPr>
            <w:r w:rsidRPr="005716B5">
              <w:t>0.000</w:t>
            </w:r>
          </w:p>
        </w:tc>
        <w:tc>
          <w:tcPr>
            <w:tcW w:w="1074" w:type="pct"/>
            <w:vAlign w:val="center"/>
          </w:tcPr>
          <w:p w14:paraId="0F07D5F5" w14:textId="77777777" w:rsidR="007326D6" w:rsidRPr="005716B5" w:rsidRDefault="007326D6" w:rsidP="00FB5D70">
            <w:pPr>
              <w:widowControl/>
              <w:spacing w:after="0" w:afterAutospacing="0" w:line="360" w:lineRule="auto"/>
              <w:jc w:val="center"/>
            </w:pPr>
          </w:p>
        </w:tc>
      </w:tr>
      <w:tr w:rsidR="007326D6" w:rsidRPr="005716B5" w14:paraId="5776DAFE" w14:textId="77777777" w:rsidTr="00FB5D70">
        <w:trPr>
          <w:trHeight w:val="350"/>
        </w:trPr>
        <w:tc>
          <w:tcPr>
            <w:tcW w:w="1101" w:type="pct"/>
            <w:vMerge/>
            <w:tcBorders>
              <w:bottom w:val="single" w:sz="4" w:space="0" w:color="auto"/>
            </w:tcBorders>
          </w:tcPr>
          <w:p w14:paraId="53A30EEE" w14:textId="77777777" w:rsidR="007326D6" w:rsidRPr="005716B5" w:rsidRDefault="007326D6" w:rsidP="00FB5D70">
            <w:pPr>
              <w:widowControl/>
              <w:spacing w:after="0" w:afterAutospacing="0" w:line="360" w:lineRule="auto"/>
              <w:jc w:val="both"/>
            </w:pPr>
          </w:p>
        </w:tc>
        <w:tc>
          <w:tcPr>
            <w:tcW w:w="1727" w:type="pct"/>
            <w:tcBorders>
              <w:bottom w:val="single" w:sz="4" w:space="0" w:color="auto"/>
            </w:tcBorders>
          </w:tcPr>
          <w:p w14:paraId="3180A790" w14:textId="77777777" w:rsidR="007326D6" w:rsidRPr="005716B5" w:rsidRDefault="007326D6" w:rsidP="00FB5D70">
            <w:pPr>
              <w:widowControl/>
              <w:spacing w:after="0" w:afterAutospacing="0" w:line="360" w:lineRule="auto"/>
              <w:jc w:val="both"/>
            </w:pPr>
            <w:r w:rsidRPr="005716B5">
              <w:t>N</w:t>
            </w:r>
          </w:p>
        </w:tc>
        <w:tc>
          <w:tcPr>
            <w:tcW w:w="1098" w:type="pct"/>
            <w:tcBorders>
              <w:bottom w:val="single" w:sz="4" w:space="0" w:color="auto"/>
            </w:tcBorders>
            <w:vAlign w:val="center"/>
          </w:tcPr>
          <w:p w14:paraId="2FA916C1" w14:textId="2AAE6A7C" w:rsidR="007326D6" w:rsidRPr="005716B5" w:rsidRDefault="007326D6" w:rsidP="00FB5D70">
            <w:pPr>
              <w:widowControl/>
              <w:spacing w:after="0" w:afterAutospacing="0" w:line="360" w:lineRule="auto"/>
              <w:jc w:val="center"/>
            </w:pPr>
            <w:r>
              <w:t>30</w:t>
            </w:r>
          </w:p>
        </w:tc>
        <w:tc>
          <w:tcPr>
            <w:tcW w:w="1074" w:type="pct"/>
            <w:tcBorders>
              <w:bottom w:val="single" w:sz="4" w:space="0" w:color="auto"/>
            </w:tcBorders>
            <w:vAlign w:val="center"/>
          </w:tcPr>
          <w:p w14:paraId="04DAC2FB" w14:textId="6D349792" w:rsidR="007326D6" w:rsidRPr="005716B5" w:rsidRDefault="007326D6" w:rsidP="00FB5D70">
            <w:pPr>
              <w:widowControl/>
              <w:spacing w:after="0" w:afterAutospacing="0" w:line="360" w:lineRule="auto"/>
              <w:jc w:val="center"/>
            </w:pPr>
            <w:r>
              <w:t>30</w:t>
            </w:r>
          </w:p>
        </w:tc>
      </w:tr>
    </w:tbl>
    <w:p w14:paraId="17742B3E" w14:textId="3698CCF1" w:rsidR="00715ECC" w:rsidRDefault="006C5AB5" w:rsidP="00DF5BB6">
      <w:r w:rsidRPr="006C5AB5">
        <w:rPr>
          <w:i/>
          <w:iCs/>
          <w:sz w:val="20"/>
          <w:szCs w:val="18"/>
        </w:rPr>
        <w:t xml:space="preserve">Nota: </w:t>
      </w:r>
      <w:r>
        <w:rPr>
          <w:i/>
          <w:iCs/>
          <w:sz w:val="20"/>
          <w:szCs w:val="18"/>
        </w:rPr>
        <w:t>Procesado en SPSS.</w:t>
      </w:r>
    </w:p>
    <w:p w14:paraId="0936DB61" w14:textId="4E14A67B" w:rsidR="000B1339" w:rsidRPr="000B1339" w:rsidRDefault="000B1339" w:rsidP="00DF5BB6">
      <w:pPr>
        <w:rPr>
          <w:b/>
          <w:bCs/>
        </w:rPr>
      </w:pPr>
      <w:r w:rsidRPr="000B1339">
        <w:rPr>
          <w:b/>
          <w:bCs/>
        </w:rPr>
        <w:t>INTERPRETACIÓN</w:t>
      </w:r>
    </w:p>
    <w:p w14:paraId="5B8DD9F6" w14:textId="236F01B2" w:rsidR="009648D9" w:rsidRDefault="009648D9" w:rsidP="009648D9">
      <w:pPr>
        <w:spacing w:after="160" w:afterAutospacing="0"/>
        <w:ind w:firstLine="720"/>
        <w:jc w:val="both"/>
      </w:pPr>
      <w:r>
        <w:t>La tabla 7 demuestra el valor r o coeficiente de Pearson de 0.732 junto a un p-valor de 0.000, siendo este último menor a 0.05, interpretándose estos valores como una relación significativa y fuerte.</w:t>
      </w:r>
    </w:p>
    <w:p w14:paraId="1AE16EC5" w14:textId="74A0D5A3" w:rsidR="009648D9" w:rsidRDefault="009648D9" w:rsidP="009648D9">
      <w:pPr>
        <w:spacing w:after="160" w:afterAutospacing="0"/>
        <w:ind w:firstLine="720"/>
        <w:jc w:val="both"/>
      </w:pPr>
      <w:r>
        <w:t>Concluyéndose así con la aceptación de la Ha o planteada en la investigación, rechazándose la Ho.</w:t>
      </w:r>
    </w:p>
    <w:p w14:paraId="78EC5815" w14:textId="5552E537" w:rsidR="00715ECC" w:rsidRDefault="00715ECC" w:rsidP="000B1339">
      <w:pPr>
        <w:pStyle w:val="Ttulo3"/>
      </w:pPr>
      <w:bookmarkStart w:id="91" w:name="_Toc227763958"/>
      <w:r>
        <w:t>4.1.6. Contrastación de la Hipótesis Específica 1</w:t>
      </w:r>
      <w:bookmarkEnd w:id="91"/>
    </w:p>
    <w:p w14:paraId="3CF4C1DE" w14:textId="2A9ACF9D" w:rsidR="000B1339" w:rsidRDefault="000B1339" w:rsidP="000B1339">
      <w:pPr>
        <w:spacing w:after="160" w:afterAutospacing="0"/>
        <w:ind w:firstLine="720"/>
        <w:jc w:val="both"/>
      </w:pPr>
      <w:r w:rsidRPr="0045258F">
        <w:rPr>
          <w:rFonts w:eastAsia="Times New Roman" w:cs="Arial"/>
          <w:b/>
          <w:bCs/>
          <w:color w:val="auto"/>
          <w:szCs w:val="24"/>
        </w:rPr>
        <w:t>Ho:</w:t>
      </w:r>
      <w:r>
        <w:rPr>
          <w:rFonts w:eastAsia="Times New Roman" w:cs="Arial"/>
          <w:color w:val="auto"/>
          <w:szCs w:val="24"/>
        </w:rPr>
        <w:t xml:space="preserve"> </w:t>
      </w:r>
      <w:r w:rsidR="006C5AB5" w:rsidRPr="006C5AB5">
        <w:rPr>
          <w:rFonts w:eastAsia="Times New Roman" w:cs="Arial"/>
          <w:color w:val="auto"/>
          <w:szCs w:val="24"/>
        </w:rPr>
        <w:t xml:space="preserve">Las herramientas de IA para la planificación de clases </w:t>
      </w:r>
      <w:r w:rsidR="006C5AB5">
        <w:rPr>
          <w:rFonts w:eastAsia="Times New Roman" w:cs="Arial"/>
          <w:color w:val="auto"/>
          <w:szCs w:val="24"/>
        </w:rPr>
        <w:t xml:space="preserve">no </w:t>
      </w:r>
      <w:r w:rsidR="006C5AB5" w:rsidRPr="006C5AB5">
        <w:rPr>
          <w:rFonts w:eastAsia="Times New Roman" w:cs="Arial"/>
          <w:color w:val="auto"/>
          <w:szCs w:val="24"/>
        </w:rPr>
        <w:t>se relacionan significativamente con el desempeño docente</w:t>
      </w:r>
      <w:r>
        <w:t>.</w:t>
      </w:r>
    </w:p>
    <w:p w14:paraId="19D935E1" w14:textId="5F623758" w:rsidR="00802982" w:rsidRDefault="000B1339" w:rsidP="000B1339">
      <w:pPr>
        <w:ind w:firstLine="720"/>
        <w:jc w:val="both"/>
      </w:pPr>
      <w:r w:rsidRPr="0045258F">
        <w:rPr>
          <w:b/>
          <w:bCs/>
        </w:rPr>
        <w:t>Ha:</w:t>
      </w:r>
      <w:r>
        <w:t xml:space="preserve"> </w:t>
      </w:r>
      <w:r w:rsidR="006C5AB5" w:rsidRPr="006C5AB5">
        <w:t>Las herramientas de IA para la planificación de clases se relacionan significativamente con el desempeño docente</w:t>
      </w:r>
      <w:r>
        <w:t>.</w:t>
      </w:r>
    </w:p>
    <w:p w14:paraId="55F20302" w14:textId="77777777" w:rsidR="00802982" w:rsidRDefault="00802982">
      <w:pPr>
        <w:widowControl/>
        <w:spacing w:after="160" w:afterAutospacing="0" w:line="259" w:lineRule="auto"/>
      </w:pPr>
      <w:r>
        <w:br w:type="page"/>
      </w:r>
    </w:p>
    <w:p w14:paraId="70286F22" w14:textId="77777777" w:rsidR="001B4B91" w:rsidRDefault="001B4B91" w:rsidP="001B4B91">
      <w:pPr>
        <w:pStyle w:val="Tablas"/>
      </w:pPr>
      <w:bookmarkStart w:id="92" w:name="_Toc227763988"/>
      <w:bookmarkEnd w:id="92"/>
    </w:p>
    <w:p w14:paraId="1F7D70EE" w14:textId="27C29DB2" w:rsidR="00715ECC" w:rsidRPr="001B4B91" w:rsidRDefault="001B4B91" w:rsidP="001B4B91">
      <w:pPr>
        <w:pStyle w:val="Tablas"/>
        <w:numPr>
          <w:ilvl w:val="0"/>
          <w:numId w:val="0"/>
        </w:numPr>
        <w:rPr>
          <w:b w:val="0"/>
          <w:bCs w:val="0"/>
          <w:i/>
          <w:iCs/>
        </w:rPr>
      </w:pPr>
      <w:bookmarkStart w:id="93" w:name="_Toc227763989"/>
      <w:r w:rsidRPr="001B4B91">
        <w:rPr>
          <w:b w:val="0"/>
          <w:bCs w:val="0"/>
          <w:i/>
          <w:iCs/>
        </w:rPr>
        <w:t>Correlación de Pearson de la Hipótesis Específica 1</w:t>
      </w:r>
      <w:bookmarkEnd w:id="93"/>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118"/>
        <w:gridCol w:w="1982"/>
        <w:gridCol w:w="1939"/>
      </w:tblGrid>
      <w:tr w:rsidR="007326D6" w:rsidRPr="005716B5" w14:paraId="5274A96C" w14:textId="77777777" w:rsidTr="00FB5D70">
        <w:tc>
          <w:tcPr>
            <w:tcW w:w="1101" w:type="pct"/>
            <w:tcBorders>
              <w:top w:val="single" w:sz="4" w:space="0" w:color="auto"/>
              <w:bottom w:val="single" w:sz="4" w:space="0" w:color="auto"/>
            </w:tcBorders>
          </w:tcPr>
          <w:p w14:paraId="67E2BC87" w14:textId="77777777" w:rsidR="007326D6" w:rsidRPr="005716B5" w:rsidRDefault="007326D6" w:rsidP="00FB5D70">
            <w:pPr>
              <w:widowControl/>
              <w:spacing w:after="0" w:afterAutospacing="0" w:line="360" w:lineRule="auto"/>
              <w:jc w:val="both"/>
              <w:rPr>
                <w:b/>
                <w:bCs/>
              </w:rPr>
            </w:pPr>
          </w:p>
        </w:tc>
        <w:tc>
          <w:tcPr>
            <w:tcW w:w="1727" w:type="pct"/>
            <w:tcBorders>
              <w:top w:val="single" w:sz="4" w:space="0" w:color="auto"/>
              <w:bottom w:val="single" w:sz="4" w:space="0" w:color="auto"/>
            </w:tcBorders>
          </w:tcPr>
          <w:p w14:paraId="00677C9C" w14:textId="77777777" w:rsidR="007326D6" w:rsidRPr="005716B5" w:rsidRDefault="007326D6" w:rsidP="00FB5D70">
            <w:pPr>
              <w:widowControl/>
              <w:spacing w:after="0" w:afterAutospacing="0" w:line="360" w:lineRule="auto"/>
              <w:jc w:val="both"/>
              <w:rPr>
                <w:b/>
                <w:bCs/>
              </w:rPr>
            </w:pPr>
          </w:p>
        </w:tc>
        <w:tc>
          <w:tcPr>
            <w:tcW w:w="1098" w:type="pct"/>
            <w:tcBorders>
              <w:top w:val="single" w:sz="4" w:space="0" w:color="auto"/>
              <w:bottom w:val="single" w:sz="4" w:space="0" w:color="auto"/>
            </w:tcBorders>
            <w:vAlign w:val="center"/>
          </w:tcPr>
          <w:p w14:paraId="1D241FED" w14:textId="2951FEAE" w:rsidR="007326D6" w:rsidRPr="005716B5" w:rsidRDefault="007326D6" w:rsidP="00FB5D70">
            <w:pPr>
              <w:widowControl/>
              <w:spacing w:after="0" w:afterAutospacing="0" w:line="360" w:lineRule="auto"/>
              <w:jc w:val="center"/>
              <w:rPr>
                <w:b/>
                <w:bCs/>
              </w:rPr>
            </w:pPr>
            <w:r>
              <w:rPr>
                <w:b/>
                <w:bCs/>
              </w:rPr>
              <w:t>H</w:t>
            </w:r>
            <w:r w:rsidRPr="007326D6">
              <w:rPr>
                <w:b/>
                <w:bCs/>
              </w:rPr>
              <w:t>erramientas de IA para la planificación de clases</w:t>
            </w:r>
          </w:p>
        </w:tc>
        <w:tc>
          <w:tcPr>
            <w:tcW w:w="1074" w:type="pct"/>
            <w:tcBorders>
              <w:top w:val="single" w:sz="4" w:space="0" w:color="auto"/>
              <w:bottom w:val="single" w:sz="4" w:space="0" w:color="auto"/>
            </w:tcBorders>
            <w:vAlign w:val="center"/>
          </w:tcPr>
          <w:p w14:paraId="0DE983DF" w14:textId="77777777" w:rsidR="007326D6" w:rsidRPr="005716B5" w:rsidRDefault="007326D6" w:rsidP="00FB5D70">
            <w:pPr>
              <w:widowControl/>
              <w:spacing w:after="0" w:afterAutospacing="0" w:line="360" w:lineRule="auto"/>
              <w:jc w:val="center"/>
              <w:rPr>
                <w:b/>
                <w:bCs/>
              </w:rPr>
            </w:pPr>
            <w:r>
              <w:rPr>
                <w:b/>
                <w:bCs/>
              </w:rPr>
              <w:t>Desempeño Docente</w:t>
            </w:r>
          </w:p>
        </w:tc>
      </w:tr>
      <w:tr w:rsidR="007326D6" w:rsidRPr="005716B5" w14:paraId="7855B1F0" w14:textId="77777777" w:rsidTr="00FB5D70">
        <w:trPr>
          <w:trHeight w:val="352"/>
        </w:trPr>
        <w:tc>
          <w:tcPr>
            <w:tcW w:w="1101" w:type="pct"/>
            <w:vMerge w:val="restart"/>
            <w:tcBorders>
              <w:top w:val="single" w:sz="4" w:space="0" w:color="auto"/>
              <w:bottom w:val="single" w:sz="4" w:space="0" w:color="auto"/>
            </w:tcBorders>
            <w:vAlign w:val="center"/>
          </w:tcPr>
          <w:p w14:paraId="609482E7" w14:textId="2E53F2DB" w:rsidR="007326D6" w:rsidRPr="005716B5" w:rsidRDefault="007326D6" w:rsidP="00FB5D70">
            <w:pPr>
              <w:widowControl/>
              <w:spacing w:after="0" w:afterAutospacing="0" w:line="360" w:lineRule="auto"/>
              <w:rPr>
                <w:b/>
                <w:bCs/>
              </w:rPr>
            </w:pPr>
            <w:r>
              <w:rPr>
                <w:b/>
                <w:bCs/>
              </w:rPr>
              <w:t>H</w:t>
            </w:r>
            <w:r w:rsidRPr="007326D6">
              <w:rPr>
                <w:b/>
                <w:bCs/>
              </w:rPr>
              <w:t>erramientas de IA para la planificación de clases</w:t>
            </w:r>
          </w:p>
        </w:tc>
        <w:tc>
          <w:tcPr>
            <w:tcW w:w="1727" w:type="pct"/>
            <w:tcBorders>
              <w:top w:val="single" w:sz="4" w:space="0" w:color="auto"/>
            </w:tcBorders>
          </w:tcPr>
          <w:p w14:paraId="3C6EBC9F" w14:textId="77777777" w:rsidR="007326D6" w:rsidRPr="005716B5" w:rsidRDefault="007326D6" w:rsidP="00FB5D70">
            <w:pPr>
              <w:widowControl/>
              <w:spacing w:after="0" w:afterAutospacing="0" w:line="360" w:lineRule="auto"/>
              <w:jc w:val="both"/>
            </w:pPr>
            <w:r w:rsidRPr="005716B5">
              <w:t>Coeficiente de Pearson</w:t>
            </w:r>
          </w:p>
        </w:tc>
        <w:tc>
          <w:tcPr>
            <w:tcW w:w="1098" w:type="pct"/>
            <w:tcBorders>
              <w:top w:val="single" w:sz="4" w:space="0" w:color="auto"/>
            </w:tcBorders>
            <w:vAlign w:val="center"/>
          </w:tcPr>
          <w:p w14:paraId="7F46FE65" w14:textId="77777777" w:rsidR="007326D6" w:rsidRPr="005716B5" w:rsidRDefault="007326D6" w:rsidP="00FB5D70">
            <w:pPr>
              <w:widowControl/>
              <w:spacing w:after="0" w:afterAutospacing="0" w:line="360" w:lineRule="auto"/>
              <w:jc w:val="center"/>
            </w:pPr>
            <w:r w:rsidRPr="005716B5">
              <w:t>1</w:t>
            </w:r>
          </w:p>
        </w:tc>
        <w:tc>
          <w:tcPr>
            <w:tcW w:w="1074" w:type="pct"/>
            <w:tcBorders>
              <w:top w:val="single" w:sz="4" w:space="0" w:color="auto"/>
            </w:tcBorders>
            <w:vAlign w:val="center"/>
          </w:tcPr>
          <w:p w14:paraId="619A5257" w14:textId="463838FF" w:rsidR="007326D6" w:rsidRPr="005716B5" w:rsidRDefault="007326D6" w:rsidP="00FB5D70">
            <w:pPr>
              <w:widowControl/>
              <w:spacing w:after="0" w:afterAutospacing="0" w:line="360" w:lineRule="auto"/>
              <w:jc w:val="center"/>
            </w:pPr>
            <w:r w:rsidRPr="005716B5">
              <w:t>0.</w:t>
            </w:r>
            <w:r>
              <w:t>609</w:t>
            </w:r>
          </w:p>
        </w:tc>
      </w:tr>
      <w:tr w:rsidR="007326D6" w:rsidRPr="005716B5" w14:paraId="04198E57" w14:textId="77777777" w:rsidTr="00FB5D70">
        <w:trPr>
          <w:trHeight w:val="350"/>
        </w:trPr>
        <w:tc>
          <w:tcPr>
            <w:tcW w:w="1101" w:type="pct"/>
            <w:vMerge/>
            <w:tcBorders>
              <w:bottom w:val="single" w:sz="4" w:space="0" w:color="auto"/>
            </w:tcBorders>
            <w:vAlign w:val="center"/>
          </w:tcPr>
          <w:p w14:paraId="0A983854" w14:textId="77777777" w:rsidR="007326D6" w:rsidRPr="005716B5" w:rsidRDefault="007326D6" w:rsidP="00FB5D70">
            <w:pPr>
              <w:widowControl/>
              <w:spacing w:after="0" w:afterAutospacing="0" w:line="360" w:lineRule="auto"/>
              <w:rPr>
                <w:b/>
                <w:bCs/>
              </w:rPr>
            </w:pPr>
          </w:p>
        </w:tc>
        <w:tc>
          <w:tcPr>
            <w:tcW w:w="1727" w:type="pct"/>
          </w:tcPr>
          <w:p w14:paraId="0CB5B6FA" w14:textId="77777777" w:rsidR="007326D6" w:rsidRPr="005716B5" w:rsidRDefault="007326D6" w:rsidP="00FB5D70">
            <w:pPr>
              <w:widowControl/>
              <w:spacing w:after="0" w:afterAutospacing="0" w:line="360" w:lineRule="auto"/>
              <w:jc w:val="both"/>
            </w:pPr>
            <w:r w:rsidRPr="005716B5">
              <w:t>Sig. (bilateral)</w:t>
            </w:r>
          </w:p>
        </w:tc>
        <w:tc>
          <w:tcPr>
            <w:tcW w:w="1098" w:type="pct"/>
            <w:vAlign w:val="center"/>
          </w:tcPr>
          <w:p w14:paraId="32393ABC" w14:textId="77777777" w:rsidR="007326D6" w:rsidRPr="005716B5" w:rsidRDefault="007326D6" w:rsidP="00FB5D70">
            <w:pPr>
              <w:widowControl/>
              <w:spacing w:after="0" w:afterAutospacing="0" w:line="360" w:lineRule="auto"/>
              <w:jc w:val="center"/>
            </w:pPr>
          </w:p>
        </w:tc>
        <w:tc>
          <w:tcPr>
            <w:tcW w:w="1074" w:type="pct"/>
            <w:vAlign w:val="center"/>
          </w:tcPr>
          <w:p w14:paraId="588F14B0" w14:textId="77777777" w:rsidR="007326D6" w:rsidRPr="005716B5" w:rsidRDefault="007326D6" w:rsidP="00FB5D70">
            <w:pPr>
              <w:widowControl/>
              <w:spacing w:after="0" w:afterAutospacing="0" w:line="360" w:lineRule="auto"/>
              <w:jc w:val="center"/>
            </w:pPr>
            <w:r w:rsidRPr="005716B5">
              <w:t>0.000</w:t>
            </w:r>
          </w:p>
        </w:tc>
      </w:tr>
      <w:tr w:rsidR="007326D6" w:rsidRPr="005716B5" w14:paraId="65DD4C8E" w14:textId="77777777" w:rsidTr="00D15D98">
        <w:trPr>
          <w:trHeight w:val="350"/>
        </w:trPr>
        <w:tc>
          <w:tcPr>
            <w:tcW w:w="1101" w:type="pct"/>
            <w:vMerge/>
            <w:tcBorders>
              <w:bottom w:val="single" w:sz="4" w:space="0" w:color="auto"/>
            </w:tcBorders>
            <w:vAlign w:val="center"/>
          </w:tcPr>
          <w:p w14:paraId="63765062" w14:textId="77777777" w:rsidR="007326D6" w:rsidRPr="005716B5" w:rsidRDefault="007326D6" w:rsidP="00FB5D70">
            <w:pPr>
              <w:widowControl/>
              <w:spacing w:after="0" w:afterAutospacing="0" w:line="360" w:lineRule="auto"/>
              <w:rPr>
                <w:b/>
                <w:bCs/>
              </w:rPr>
            </w:pPr>
          </w:p>
        </w:tc>
        <w:tc>
          <w:tcPr>
            <w:tcW w:w="1727" w:type="pct"/>
            <w:tcBorders>
              <w:bottom w:val="single" w:sz="4" w:space="0" w:color="auto"/>
            </w:tcBorders>
            <w:vAlign w:val="center"/>
          </w:tcPr>
          <w:p w14:paraId="4CF6A2F5" w14:textId="77777777" w:rsidR="007326D6" w:rsidRPr="005716B5" w:rsidRDefault="007326D6" w:rsidP="00D15D98">
            <w:pPr>
              <w:widowControl/>
              <w:spacing w:after="0" w:afterAutospacing="0" w:line="360" w:lineRule="auto"/>
            </w:pPr>
            <w:r w:rsidRPr="005716B5">
              <w:t>N</w:t>
            </w:r>
          </w:p>
        </w:tc>
        <w:tc>
          <w:tcPr>
            <w:tcW w:w="1098" w:type="pct"/>
            <w:tcBorders>
              <w:bottom w:val="single" w:sz="4" w:space="0" w:color="auto"/>
            </w:tcBorders>
            <w:vAlign w:val="center"/>
          </w:tcPr>
          <w:p w14:paraId="2CD6654D" w14:textId="77777777" w:rsidR="007326D6" w:rsidRPr="005716B5" w:rsidRDefault="007326D6" w:rsidP="00FB5D70">
            <w:pPr>
              <w:widowControl/>
              <w:spacing w:after="0" w:afterAutospacing="0" w:line="360" w:lineRule="auto"/>
              <w:jc w:val="center"/>
            </w:pPr>
            <w:r>
              <w:t>30</w:t>
            </w:r>
          </w:p>
        </w:tc>
        <w:tc>
          <w:tcPr>
            <w:tcW w:w="1074" w:type="pct"/>
            <w:tcBorders>
              <w:bottom w:val="single" w:sz="4" w:space="0" w:color="auto"/>
            </w:tcBorders>
            <w:vAlign w:val="center"/>
          </w:tcPr>
          <w:p w14:paraId="37F8FBB6" w14:textId="77777777" w:rsidR="007326D6" w:rsidRPr="005716B5" w:rsidRDefault="007326D6" w:rsidP="00FB5D70">
            <w:pPr>
              <w:widowControl/>
              <w:spacing w:after="0" w:afterAutospacing="0" w:line="360" w:lineRule="auto"/>
              <w:jc w:val="center"/>
            </w:pPr>
            <w:r>
              <w:t>30</w:t>
            </w:r>
          </w:p>
        </w:tc>
      </w:tr>
      <w:tr w:rsidR="007326D6" w:rsidRPr="005716B5" w14:paraId="723E06B4" w14:textId="77777777" w:rsidTr="00FB5D70">
        <w:trPr>
          <w:trHeight w:val="352"/>
        </w:trPr>
        <w:tc>
          <w:tcPr>
            <w:tcW w:w="1101" w:type="pct"/>
            <w:vMerge w:val="restart"/>
            <w:tcBorders>
              <w:top w:val="single" w:sz="4" w:space="0" w:color="auto"/>
            </w:tcBorders>
            <w:vAlign w:val="center"/>
          </w:tcPr>
          <w:p w14:paraId="75CEE2D0" w14:textId="77777777" w:rsidR="007326D6" w:rsidRPr="005716B5" w:rsidRDefault="007326D6" w:rsidP="00FB5D70">
            <w:pPr>
              <w:widowControl/>
              <w:spacing w:after="0" w:afterAutospacing="0" w:line="360" w:lineRule="auto"/>
              <w:rPr>
                <w:b/>
                <w:bCs/>
              </w:rPr>
            </w:pPr>
            <w:r>
              <w:rPr>
                <w:b/>
                <w:bCs/>
              </w:rPr>
              <w:t>Desempeño Docente</w:t>
            </w:r>
          </w:p>
        </w:tc>
        <w:tc>
          <w:tcPr>
            <w:tcW w:w="1727" w:type="pct"/>
            <w:tcBorders>
              <w:top w:val="single" w:sz="4" w:space="0" w:color="auto"/>
            </w:tcBorders>
          </w:tcPr>
          <w:p w14:paraId="1CE02FBD" w14:textId="77777777" w:rsidR="007326D6" w:rsidRPr="005716B5" w:rsidRDefault="007326D6" w:rsidP="00FB5D70">
            <w:pPr>
              <w:widowControl/>
              <w:spacing w:after="0" w:afterAutospacing="0" w:line="360" w:lineRule="auto"/>
              <w:jc w:val="both"/>
            </w:pPr>
            <w:r w:rsidRPr="005716B5">
              <w:t>Coeficiente de Pearson</w:t>
            </w:r>
          </w:p>
        </w:tc>
        <w:tc>
          <w:tcPr>
            <w:tcW w:w="1098" w:type="pct"/>
            <w:tcBorders>
              <w:top w:val="single" w:sz="4" w:space="0" w:color="auto"/>
            </w:tcBorders>
            <w:vAlign w:val="center"/>
          </w:tcPr>
          <w:p w14:paraId="5F9427F8" w14:textId="6A409E0D" w:rsidR="007326D6" w:rsidRPr="005716B5" w:rsidRDefault="007326D6" w:rsidP="00FB5D70">
            <w:pPr>
              <w:widowControl/>
              <w:spacing w:after="0" w:afterAutospacing="0" w:line="360" w:lineRule="auto"/>
              <w:jc w:val="center"/>
            </w:pPr>
            <w:r w:rsidRPr="005716B5">
              <w:t>0.</w:t>
            </w:r>
            <w:r>
              <w:t>609</w:t>
            </w:r>
          </w:p>
        </w:tc>
        <w:tc>
          <w:tcPr>
            <w:tcW w:w="1074" w:type="pct"/>
            <w:tcBorders>
              <w:top w:val="single" w:sz="4" w:space="0" w:color="auto"/>
            </w:tcBorders>
            <w:vAlign w:val="center"/>
          </w:tcPr>
          <w:p w14:paraId="51CE4BC8" w14:textId="77777777" w:rsidR="007326D6" w:rsidRPr="005716B5" w:rsidRDefault="007326D6" w:rsidP="00FB5D70">
            <w:pPr>
              <w:widowControl/>
              <w:spacing w:after="0" w:afterAutospacing="0" w:line="360" w:lineRule="auto"/>
              <w:jc w:val="center"/>
            </w:pPr>
            <w:r w:rsidRPr="005716B5">
              <w:t>1</w:t>
            </w:r>
          </w:p>
        </w:tc>
      </w:tr>
      <w:tr w:rsidR="007326D6" w:rsidRPr="005716B5" w14:paraId="26106975" w14:textId="77777777" w:rsidTr="00FB5D70">
        <w:trPr>
          <w:trHeight w:val="350"/>
        </w:trPr>
        <w:tc>
          <w:tcPr>
            <w:tcW w:w="1101" w:type="pct"/>
            <w:vMerge/>
          </w:tcPr>
          <w:p w14:paraId="5094196E" w14:textId="77777777" w:rsidR="007326D6" w:rsidRPr="005716B5" w:rsidRDefault="007326D6" w:rsidP="00FB5D70">
            <w:pPr>
              <w:widowControl/>
              <w:spacing w:after="0" w:afterAutospacing="0" w:line="360" w:lineRule="auto"/>
              <w:jc w:val="both"/>
            </w:pPr>
          </w:p>
        </w:tc>
        <w:tc>
          <w:tcPr>
            <w:tcW w:w="1727" w:type="pct"/>
          </w:tcPr>
          <w:p w14:paraId="5CA07C7B" w14:textId="77777777" w:rsidR="007326D6" w:rsidRPr="005716B5" w:rsidRDefault="007326D6" w:rsidP="00FB5D70">
            <w:pPr>
              <w:widowControl/>
              <w:spacing w:after="0" w:afterAutospacing="0" w:line="360" w:lineRule="auto"/>
              <w:jc w:val="both"/>
            </w:pPr>
            <w:r w:rsidRPr="005716B5">
              <w:t>Sig. (bilateral)</w:t>
            </w:r>
          </w:p>
        </w:tc>
        <w:tc>
          <w:tcPr>
            <w:tcW w:w="1098" w:type="pct"/>
            <w:vAlign w:val="center"/>
          </w:tcPr>
          <w:p w14:paraId="13D46DA0" w14:textId="77777777" w:rsidR="007326D6" w:rsidRPr="005716B5" w:rsidRDefault="007326D6" w:rsidP="00FB5D70">
            <w:pPr>
              <w:widowControl/>
              <w:spacing w:after="0" w:afterAutospacing="0" w:line="360" w:lineRule="auto"/>
              <w:jc w:val="center"/>
            </w:pPr>
            <w:r w:rsidRPr="005716B5">
              <w:t>0.000</w:t>
            </w:r>
          </w:p>
        </w:tc>
        <w:tc>
          <w:tcPr>
            <w:tcW w:w="1074" w:type="pct"/>
            <w:vAlign w:val="center"/>
          </w:tcPr>
          <w:p w14:paraId="577E5F07" w14:textId="77777777" w:rsidR="007326D6" w:rsidRPr="005716B5" w:rsidRDefault="007326D6" w:rsidP="00FB5D70">
            <w:pPr>
              <w:widowControl/>
              <w:spacing w:after="0" w:afterAutospacing="0" w:line="360" w:lineRule="auto"/>
              <w:jc w:val="center"/>
            </w:pPr>
          </w:p>
        </w:tc>
      </w:tr>
      <w:tr w:rsidR="007326D6" w:rsidRPr="005716B5" w14:paraId="72F3BFA3" w14:textId="77777777" w:rsidTr="00FB5D70">
        <w:trPr>
          <w:trHeight w:val="350"/>
        </w:trPr>
        <w:tc>
          <w:tcPr>
            <w:tcW w:w="1101" w:type="pct"/>
            <w:vMerge/>
            <w:tcBorders>
              <w:bottom w:val="single" w:sz="4" w:space="0" w:color="auto"/>
            </w:tcBorders>
          </w:tcPr>
          <w:p w14:paraId="5EAA8624" w14:textId="77777777" w:rsidR="007326D6" w:rsidRPr="005716B5" w:rsidRDefault="007326D6" w:rsidP="00FB5D70">
            <w:pPr>
              <w:widowControl/>
              <w:spacing w:after="0" w:afterAutospacing="0" w:line="360" w:lineRule="auto"/>
              <w:jc w:val="both"/>
            </w:pPr>
          </w:p>
        </w:tc>
        <w:tc>
          <w:tcPr>
            <w:tcW w:w="1727" w:type="pct"/>
            <w:tcBorders>
              <w:bottom w:val="single" w:sz="4" w:space="0" w:color="auto"/>
            </w:tcBorders>
          </w:tcPr>
          <w:p w14:paraId="4EE90EB6" w14:textId="77777777" w:rsidR="007326D6" w:rsidRPr="005716B5" w:rsidRDefault="007326D6" w:rsidP="00FB5D70">
            <w:pPr>
              <w:widowControl/>
              <w:spacing w:after="0" w:afterAutospacing="0" w:line="360" w:lineRule="auto"/>
              <w:jc w:val="both"/>
            </w:pPr>
            <w:r w:rsidRPr="005716B5">
              <w:t>N</w:t>
            </w:r>
          </w:p>
        </w:tc>
        <w:tc>
          <w:tcPr>
            <w:tcW w:w="1098" w:type="pct"/>
            <w:tcBorders>
              <w:bottom w:val="single" w:sz="4" w:space="0" w:color="auto"/>
            </w:tcBorders>
            <w:vAlign w:val="center"/>
          </w:tcPr>
          <w:p w14:paraId="5DE62AB7" w14:textId="77777777" w:rsidR="007326D6" w:rsidRPr="005716B5" w:rsidRDefault="007326D6" w:rsidP="00FB5D70">
            <w:pPr>
              <w:widowControl/>
              <w:spacing w:after="0" w:afterAutospacing="0" w:line="360" w:lineRule="auto"/>
              <w:jc w:val="center"/>
            </w:pPr>
            <w:r>
              <w:t>30</w:t>
            </w:r>
          </w:p>
        </w:tc>
        <w:tc>
          <w:tcPr>
            <w:tcW w:w="1074" w:type="pct"/>
            <w:tcBorders>
              <w:bottom w:val="single" w:sz="4" w:space="0" w:color="auto"/>
            </w:tcBorders>
            <w:vAlign w:val="center"/>
          </w:tcPr>
          <w:p w14:paraId="62019D13" w14:textId="77777777" w:rsidR="007326D6" w:rsidRPr="005716B5" w:rsidRDefault="007326D6" w:rsidP="00FB5D70">
            <w:pPr>
              <w:widowControl/>
              <w:spacing w:after="0" w:afterAutospacing="0" w:line="360" w:lineRule="auto"/>
              <w:jc w:val="center"/>
            </w:pPr>
            <w:r>
              <w:t>30</w:t>
            </w:r>
          </w:p>
        </w:tc>
      </w:tr>
    </w:tbl>
    <w:p w14:paraId="458DB197" w14:textId="02DBC39A" w:rsidR="007326D6" w:rsidRDefault="006C5AB5" w:rsidP="00DF5BB6">
      <w:r w:rsidRPr="006C5AB5">
        <w:rPr>
          <w:i/>
          <w:iCs/>
          <w:sz w:val="20"/>
          <w:szCs w:val="18"/>
        </w:rPr>
        <w:t xml:space="preserve">Nota: </w:t>
      </w:r>
      <w:r>
        <w:rPr>
          <w:i/>
          <w:iCs/>
          <w:sz w:val="20"/>
          <w:szCs w:val="18"/>
        </w:rPr>
        <w:t>Procesado en SPSS.</w:t>
      </w:r>
    </w:p>
    <w:p w14:paraId="5C6C010D" w14:textId="6BE9B367" w:rsidR="000B1339" w:rsidRPr="000B1339" w:rsidRDefault="000B1339" w:rsidP="00DF5BB6">
      <w:pPr>
        <w:rPr>
          <w:b/>
          <w:bCs/>
        </w:rPr>
      </w:pPr>
      <w:r w:rsidRPr="000B1339">
        <w:rPr>
          <w:b/>
          <w:bCs/>
        </w:rPr>
        <w:t>INTERPRETACIÓN</w:t>
      </w:r>
    </w:p>
    <w:p w14:paraId="0F8D1A35" w14:textId="17F376CD" w:rsidR="00911F38" w:rsidRDefault="00911F38" w:rsidP="00911F38">
      <w:pPr>
        <w:spacing w:after="160" w:afterAutospacing="0"/>
        <w:ind w:firstLine="720"/>
        <w:jc w:val="both"/>
      </w:pPr>
      <w:r>
        <w:t>La tabla 8 demuestra el valor r o coeficiente de Pearson de 0.609 junto a un p-valor de 0.000, siendo este último menor a 0.05, interpretándose estos valores como una relación significativa y fuerte.</w:t>
      </w:r>
    </w:p>
    <w:p w14:paraId="79E00E3D" w14:textId="33331349" w:rsidR="000B1339" w:rsidRDefault="00911F38" w:rsidP="00911F38">
      <w:pPr>
        <w:ind w:firstLine="720"/>
        <w:jc w:val="both"/>
      </w:pPr>
      <w:r>
        <w:t>Concluyéndose así con la aceptación de la Ha o planteada en la investigación, rechazándose la Ho.</w:t>
      </w:r>
    </w:p>
    <w:p w14:paraId="0F7B3954" w14:textId="4AD2D27A" w:rsidR="00715ECC" w:rsidRDefault="00715ECC" w:rsidP="000B1339">
      <w:pPr>
        <w:pStyle w:val="Ttulo3"/>
      </w:pPr>
      <w:bookmarkStart w:id="94" w:name="_Toc227763959"/>
      <w:r>
        <w:t>4.1.7. Contrastación de la Hipótesis Específica 2</w:t>
      </w:r>
      <w:bookmarkEnd w:id="94"/>
    </w:p>
    <w:p w14:paraId="3CFEAE31" w14:textId="27447638" w:rsidR="000B1339" w:rsidRDefault="000B1339" w:rsidP="000B1339">
      <w:pPr>
        <w:spacing w:after="160" w:afterAutospacing="0"/>
        <w:ind w:firstLine="720"/>
        <w:jc w:val="both"/>
      </w:pPr>
      <w:r w:rsidRPr="0045258F">
        <w:rPr>
          <w:rFonts w:eastAsia="Times New Roman" w:cs="Arial"/>
          <w:b/>
          <w:bCs/>
          <w:color w:val="auto"/>
          <w:szCs w:val="24"/>
        </w:rPr>
        <w:t>Ho:</w:t>
      </w:r>
      <w:r>
        <w:rPr>
          <w:rFonts w:eastAsia="Times New Roman" w:cs="Arial"/>
          <w:color w:val="auto"/>
          <w:szCs w:val="24"/>
        </w:rPr>
        <w:t xml:space="preserve"> </w:t>
      </w:r>
      <w:r w:rsidR="006C5AB5" w:rsidRPr="006C5AB5">
        <w:rPr>
          <w:rFonts w:eastAsia="Times New Roman" w:cs="Arial"/>
          <w:color w:val="auto"/>
          <w:szCs w:val="24"/>
        </w:rPr>
        <w:t>Las herramientas de IA para la creación de contenidos</w:t>
      </w:r>
      <w:r w:rsidR="006C5AB5">
        <w:rPr>
          <w:rFonts w:eastAsia="Times New Roman" w:cs="Arial"/>
          <w:color w:val="auto"/>
          <w:szCs w:val="24"/>
        </w:rPr>
        <w:t xml:space="preserve"> no se relacionan</w:t>
      </w:r>
      <w:r w:rsidR="00802982">
        <w:rPr>
          <w:rFonts w:eastAsia="Times New Roman" w:cs="Arial"/>
          <w:color w:val="auto"/>
          <w:szCs w:val="24"/>
        </w:rPr>
        <w:t xml:space="preserve"> significativamente</w:t>
      </w:r>
      <w:r w:rsidR="006C5AB5" w:rsidRPr="006C5AB5">
        <w:rPr>
          <w:rFonts w:eastAsia="Times New Roman" w:cs="Arial"/>
          <w:color w:val="auto"/>
          <w:szCs w:val="24"/>
        </w:rPr>
        <w:t xml:space="preserve"> con el desempeño docente</w:t>
      </w:r>
      <w:r>
        <w:t>.</w:t>
      </w:r>
    </w:p>
    <w:p w14:paraId="480BAEE8" w14:textId="1E6058AF" w:rsidR="001B4B91" w:rsidRDefault="000B1339" w:rsidP="006C5AB5">
      <w:pPr>
        <w:ind w:firstLine="720"/>
        <w:jc w:val="both"/>
      </w:pPr>
      <w:r w:rsidRPr="0045258F">
        <w:rPr>
          <w:b/>
          <w:bCs/>
        </w:rPr>
        <w:t>Ha:</w:t>
      </w:r>
      <w:r>
        <w:t xml:space="preserve"> </w:t>
      </w:r>
      <w:r w:rsidR="006C5AB5" w:rsidRPr="006C5AB5">
        <w:t xml:space="preserve">Las herramientas de IA para la creación de contenidos </w:t>
      </w:r>
      <w:r w:rsidR="006C5AB5">
        <w:t xml:space="preserve">se relacionan </w:t>
      </w:r>
      <w:r w:rsidR="00802982">
        <w:t xml:space="preserve">significativamente </w:t>
      </w:r>
      <w:r w:rsidR="006C5AB5" w:rsidRPr="006C5AB5">
        <w:t>con el desempeño docente</w:t>
      </w:r>
      <w:r>
        <w:t>.</w:t>
      </w:r>
    </w:p>
    <w:p w14:paraId="5E888A93" w14:textId="77777777" w:rsidR="001B4B91" w:rsidRDefault="001B4B91" w:rsidP="001B4B91">
      <w:pPr>
        <w:pStyle w:val="Tablas"/>
      </w:pPr>
      <w:bookmarkStart w:id="95" w:name="_Toc227763990"/>
      <w:bookmarkEnd w:id="95"/>
    </w:p>
    <w:p w14:paraId="2B1A082D" w14:textId="3C5330EB" w:rsidR="000B1339" w:rsidRPr="001B4B91" w:rsidRDefault="001B4B91" w:rsidP="001B4B91">
      <w:pPr>
        <w:pStyle w:val="Tablas"/>
        <w:numPr>
          <w:ilvl w:val="0"/>
          <w:numId w:val="0"/>
        </w:numPr>
        <w:rPr>
          <w:b w:val="0"/>
          <w:bCs w:val="0"/>
          <w:i/>
          <w:iCs/>
        </w:rPr>
      </w:pPr>
      <w:bookmarkStart w:id="96" w:name="_Toc227763991"/>
      <w:r w:rsidRPr="001B4B91">
        <w:rPr>
          <w:b w:val="0"/>
          <w:bCs w:val="0"/>
          <w:i/>
          <w:iCs/>
        </w:rPr>
        <w:t>Correlación de Pearson de la Hipótesis Específica 2</w:t>
      </w:r>
      <w:bookmarkEnd w:id="96"/>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118"/>
        <w:gridCol w:w="1982"/>
        <w:gridCol w:w="1939"/>
      </w:tblGrid>
      <w:tr w:rsidR="00D15D98" w:rsidRPr="005716B5" w14:paraId="2AE85F5D" w14:textId="77777777" w:rsidTr="00FB5D70">
        <w:tc>
          <w:tcPr>
            <w:tcW w:w="1101" w:type="pct"/>
            <w:tcBorders>
              <w:top w:val="single" w:sz="4" w:space="0" w:color="auto"/>
              <w:bottom w:val="single" w:sz="4" w:space="0" w:color="auto"/>
            </w:tcBorders>
          </w:tcPr>
          <w:p w14:paraId="6AFA857F" w14:textId="77777777" w:rsidR="00D15D98" w:rsidRPr="005716B5" w:rsidRDefault="00D15D98" w:rsidP="00FB5D70">
            <w:pPr>
              <w:widowControl/>
              <w:spacing w:after="0" w:afterAutospacing="0" w:line="360" w:lineRule="auto"/>
              <w:jc w:val="both"/>
              <w:rPr>
                <w:b/>
                <w:bCs/>
              </w:rPr>
            </w:pPr>
          </w:p>
        </w:tc>
        <w:tc>
          <w:tcPr>
            <w:tcW w:w="1727" w:type="pct"/>
            <w:tcBorders>
              <w:top w:val="single" w:sz="4" w:space="0" w:color="auto"/>
              <w:bottom w:val="single" w:sz="4" w:space="0" w:color="auto"/>
            </w:tcBorders>
          </w:tcPr>
          <w:p w14:paraId="27E042DD" w14:textId="77777777" w:rsidR="00D15D98" w:rsidRPr="005716B5" w:rsidRDefault="00D15D98" w:rsidP="00FB5D70">
            <w:pPr>
              <w:widowControl/>
              <w:spacing w:after="0" w:afterAutospacing="0" w:line="360" w:lineRule="auto"/>
              <w:jc w:val="both"/>
              <w:rPr>
                <w:b/>
                <w:bCs/>
              </w:rPr>
            </w:pPr>
          </w:p>
        </w:tc>
        <w:tc>
          <w:tcPr>
            <w:tcW w:w="1098" w:type="pct"/>
            <w:tcBorders>
              <w:top w:val="single" w:sz="4" w:space="0" w:color="auto"/>
              <w:bottom w:val="single" w:sz="4" w:space="0" w:color="auto"/>
            </w:tcBorders>
            <w:vAlign w:val="center"/>
          </w:tcPr>
          <w:p w14:paraId="6171D726" w14:textId="71F30FE5" w:rsidR="00D15D98" w:rsidRPr="005716B5" w:rsidRDefault="00D15D98" w:rsidP="00FB5D70">
            <w:pPr>
              <w:widowControl/>
              <w:spacing w:after="0" w:afterAutospacing="0" w:line="360" w:lineRule="auto"/>
              <w:jc w:val="center"/>
              <w:rPr>
                <w:b/>
                <w:bCs/>
              </w:rPr>
            </w:pPr>
            <w:r>
              <w:rPr>
                <w:b/>
                <w:bCs/>
              </w:rPr>
              <w:t>H</w:t>
            </w:r>
            <w:r w:rsidRPr="007326D6">
              <w:rPr>
                <w:b/>
                <w:bCs/>
              </w:rPr>
              <w:t xml:space="preserve">erramientas de IA para la </w:t>
            </w:r>
            <w:r>
              <w:rPr>
                <w:b/>
                <w:bCs/>
              </w:rPr>
              <w:t>creación de contenido</w:t>
            </w:r>
          </w:p>
        </w:tc>
        <w:tc>
          <w:tcPr>
            <w:tcW w:w="1074" w:type="pct"/>
            <w:tcBorders>
              <w:top w:val="single" w:sz="4" w:space="0" w:color="auto"/>
              <w:bottom w:val="single" w:sz="4" w:space="0" w:color="auto"/>
            </w:tcBorders>
            <w:vAlign w:val="center"/>
          </w:tcPr>
          <w:p w14:paraId="6757B5DA" w14:textId="77777777" w:rsidR="00D15D98" w:rsidRPr="005716B5" w:rsidRDefault="00D15D98" w:rsidP="00FB5D70">
            <w:pPr>
              <w:widowControl/>
              <w:spacing w:after="0" w:afterAutospacing="0" w:line="360" w:lineRule="auto"/>
              <w:jc w:val="center"/>
              <w:rPr>
                <w:b/>
                <w:bCs/>
              </w:rPr>
            </w:pPr>
            <w:r>
              <w:rPr>
                <w:b/>
                <w:bCs/>
              </w:rPr>
              <w:t>Desempeño Docente</w:t>
            </w:r>
          </w:p>
        </w:tc>
      </w:tr>
      <w:tr w:rsidR="00D15D98" w:rsidRPr="005716B5" w14:paraId="23F5BDB7" w14:textId="77777777" w:rsidTr="00FB5D70">
        <w:trPr>
          <w:trHeight w:val="352"/>
        </w:trPr>
        <w:tc>
          <w:tcPr>
            <w:tcW w:w="1101" w:type="pct"/>
            <w:vMerge w:val="restart"/>
            <w:tcBorders>
              <w:top w:val="single" w:sz="4" w:space="0" w:color="auto"/>
              <w:bottom w:val="single" w:sz="4" w:space="0" w:color="auto"/>
            </w:tcBorders>
            <w:vAlign w:val="center"/>
          </w:tcPr>
          <w:p w14:paraId="2F9F2D3B" w14:textId="4BEB1365" w:rsidR="00D15D98" w:rsidRPr="005716B5" w:rsidRDefault="00D15D98" w:rsidP="00FB5D70">
            <w:pPr>
              <w:widowControl/>
              <w:spacing w:after="0" w:afterAutospacing="0" w:line="360" w:lineRule="auto"/>
              <w:rPr>
                <w:b/>
                <w:bCs/>
              </w:rPr>
            </w:pPr>
            <w:r>
              <w:rPr>
                <w:b/>
                <w:bCs/>
              </w:rPr>
              <w:t>H</w:t>
            </w:r>
            <w:r w:rsidRPr="007326D6">
              <w:rPr>
                <w:b/>
                <w:bCs/>
              </w:rPr>
              <w:t xml:space="preserve">erramientas de IA para la </w:t>
            </w:r>
            <w:r>
              <w:rPr>
                <w:b/>
                <w:bCs/>
              </w:rPr>
              <w:t>creación de contenido</w:t>
            </w:r>
          </w:p>
        </w:tc>
        <w:tc>
          <w:tcPr>
            <w:tcW w:w="1727" w:type="pct"/>
            <w:tcBorders>
              <w:top w:val="single" w:sz="4" w:space="0" w:color="auto"/>
            </w:tcBorders>
          </w:tcPr>
          <w:p w14:paraId="0896FDFD" w14:textId="77777777" w:rsidR="00D15D98" w:rsidRPr="005716B5" w:rsidRDefault="00D15D98" w:rsidP="00FB5D70">
            <w:pPr>
              <w:widowControl/>
              <w:spacing w:after="0" w:afterAutospacing="0" w:line="360" w:lineRule="auto"/>
              <w:jc w:val="both"/>
            </w:pPr>
            <w:r w:rsidRPr="005716B5">
              <w:t>Coeficiente de Pearson</w:t>
            </w:r>
          </w:p>
        </w:tc>
        <w:tc>
          <w:tcPr>
            <w:tcW w:w="1098" w:type="pct"/>
            <w:tcBorders>
              <w:top w:val="single" w:sz="4" w:space="0" w:color="auto"/>
            </w:tcBorders>
            <w:vAlign w:val="center"/>
          </w:tcPr>
          <w:p w14:paraId="239A8650" w14:textId="77777777" w:rsidR="00D15D98" w:rsidRPr="005716B5" w:rsidRDefault="00D15D98" w:rsidP="00FB5D70">
            <w:pPr>
              <w:widowControl/>
              <w:spacing w:after="0" w:afterAutospacing="0" w:line="360" w:lineRule="auto"/>
              <w:jc w:val="center"/>
            </w:pPr>
            <w:r w:rsidRPr="005716B5">
              <w:t>1</w:t>
            </w:r>
          </w:p>
        </w:tc>
        <w:tc>
          <w:tcPr>
            <w:tcW w:w="1074" w:type="pct"/>
            <w:tcBorders>
              <w:top w:val="single" w:sz="4" w:space="0" w:color="auto"/>
            </w:tcBorders>
            <w:vAlign w:val="center"/>
          </w:tcPr>
          <w:p w14:paraId="7A1F75C3" w14:textId="698506E9" w:rsidR="00D15D98" w:rsidRPr="005716B5" w:rsidRDefault="00D15D98" w:rsidP="00FB5D70">
            <w:pPr>
              <w:widowControl/>
              <w:spacing w:after="0" w:afterAutospacing="0" w:line="360" w:lineRule="auto"/>
              <w:jc w:val="center"/>
            </w:pPr>
            <w:r w:rsidRPr="005716B5">
              <w:t>0.</w:t>
            </w:r>
            <w:r>
              <w:t>537</w:t>
            </w:r>
          </w:p>
        </w:tc>
      </w:tr>
      <w:tr w:rsidR="00D15D98" w:rsidRPr="005716B5" w14:paraId="3686139B" w14:textId="77777777" w:rsidTr="00FB5D70">
        <w:trPr>
          <w:trHeight w:val="350"/>
        </w:trPr>
        <w:tc>
          <w:tcPr>
            <w:tcW w:w="1101" w:type="pct"/>
            <w:vMerge/>
            <w:tcBorders>
              <w:bottom w:val="single" w:sz="4" w:space="0" w:color="auto"/>
            </w:tcBorders>
            <w:vAlign w:val="center"/>
          </w:tcPr>
          <w:p w14:paraId="257BE355" w14:textId="77777777" w:rsidR="00D15D98" w:rsidRPr="005716B5" w:rsidRDefault="00D15D98" w:rsidP="00FB5D70">
            <w:pPr>
              <w:widowControl/>
              <w:spacing w:after="0" w:afterAutospacing="0" w:line="360" w:lineRule="auto"/>
              <w:rPr>
                <w:b/>
                <w:bCs/>
              </w:rPr>
            </w:pPr>
          </w:p>
        </w:tc>
        <w:tc>
          <w:tcPr>
            <w:tcW w:w="1727" w:type="pct"/>
          </w:tcPr>
          <w:p w14:paraId="1CCD0328" w14:textId="77777777" w:rsidR="00D15D98" w:rsidRPr="005716B5" w:rsidRDefault="00D15D98" w:rsidP="00FB5D70">
            <w:pPr>
              <w:widowControl/>
              <w:spacing w:after="0" w:afterAutospacing="0" w:line="360" w:lineRule="auto"/>
              <w:jc w:val="both"/>
            </w:pPr>
            <w:r w:rsidRPr="005716B5">
              <w:t>Sig. (bilateral)</w:t>
            </w:r>
          </w:p>
        </w:tc>
        <w:tc>
          <w:tcPr>
            <w:tcW w:w="1098" w:type="pct"/>
            <w:vAlign w:val="center"/>
          </w:tcPr>
          <w:p w14:paraId="7FFECFBF" w14:textId="77777777" w:rsidR="00D15D98" w:rsidRPr="005716B5" w:rsidRDefault="00D15D98" w:rsidP="00FB5D70">
            <w:pPr>
              <w:widowControl/>
              <w:spacing w:after="0" w:afterAutospacing="0" w:line="360" w:lineRule="auto"/>
              <w:jc w:val="center"/>
            </w:pPr>
          </w:p>
        </w:tc>
        <w:tc>
          <w:tcPr>
            <w:tcW w:w="1074" w:type="pct"/>
            <w:vAlign w:val="center"/>
          </w:tcPr>
          <w:p w14:paraId="6D74D7C2" w14:textId="5D7A49EC" w:rsidR="00D15D98" w:rsidRPr="005716B5" w:rsidRDefault="00D15D98" w:rsidP="00FB5D70">
            <w:pPr>
              <w:widowControl/>
              <w:spacing w:after="0" w:afterAutospacing="0" w:line="360" w:lineRule="auto"/>
              <w:jc w:val="center"/>
            </w:pPr>
            <w:r w:rsidRPr="005716B5">
              <w:t>0.00</w:t>
            </w:r>
            <w:r>
              <w:t>2</w:t>
            </w:r>
          </w:p>
        </w:tc>
      </w:tr>
      <w:tr w:rsidR="00D15D98" w:rsidRPr="005716B5" w14:paraId="3701EB05" w14:textId="77777777" w:rsidTr="00FB5D70">
        <w:trPr>
          <w:trHeight w:val="350"/>
        </w:trPr>
        <w:tc>
          <w:tcPr>
            <w:tcW w:w="1101" w:type="pct"/>
            <w:vMerge/>
            <w:tcBorders>
              <w:bottom w:val="single" w:sz="4" w:space="0" w:color="auto"/>
            </w:tcBorders>
            <w:vAlign w:val="center"/>
          </w:tcPr>
          <w:p w14:paraId="50AAEAF6" w14:textId="77777777" w:rsidR="00D15D98" w:rsidRPr="005716B5" w:rsidRDefault="00D15D98" w:rsidP="00FB5D70">
            <w:pPr>
              <w:widowControl/>
              <w:spacing w:after="0" w:afterAutospacing="0" w:line="360" w:lineRule="auto"/>
              <w:rPr>
                <w:b/>
                <w:bCs/>
              </w:rPr>
            </w:pPr>
          </w:p>
        </w:tc>
        <w:tc>
          <w:tcPr>
            <w:tcW w:w="1727" w:type="pct"/>
            <w:tcBorders>
              <w:bottom w:val="single" w:sz="4" w:space="0" w:color="auto"/>
            </w:tcBorders>
            <w:vAlign w:val="center"/>
          </w:tcPr>
          <w:p w14:paraId="4804CE69" w14:textId="77777777" w:rsidR="00D15D98" w:rsidRPr="005716B5" w:rsidRDefault="00D15D98" w:rsidP="00FB5D70">
            <w:pPr>
              <w:widowControl/>
              <w:spacing w:after="0" w:afterAutospacing="0" w:line="360" w:lineRule="auto"/>
            </w:pPr>
            <w:r w:rsidRPr="005716B5">
              <w:t>N</w:t>
            </w:r>
          </w:p>
        </w:tc>
        <w:tc>
          <w:tcPr>
            <w:tcW w:w="1098" w:type="pct"/>
            <w:tcBorders>
              <w:bottom w:val="single" w:sz="4" w:space="0" w:color="auto"/>
            </w:tcBorders>
            <w:vAlign w:val="center"/>
          </w:tcPr>
          <w:p w14:paraId="7B6F7353" w14:textId="77777777" w:rsidR="00D15D98" w:rsidRPr="005716B5" w:rsidRDefault="00D15D98" w:rsidP="00FB5D70">
            <w:pPr>
              <w:widowControl/>
              <w:spacing w:after="0" w:afterAutospacing="0" w:line="360" w:lineRule="auto"/>
              <w:jc w:val="center"/>
            </w:pPr>
            <w:r>
              <w:t>30</w:t>
            </w:r>
          </w:p>
        </w:tc>
        <w:tc>
          <w:tcPr>
            <w:tcW w:w="1074" w:type="pct"/>
            <w:tcBorders>
              <w:bottom w:val="single" w:sz="4" w:space="0" w:color="auto"/>
            </w:tcBorders>
            <w:vAlign w:val="center"/>
          </w:tcPr>
          <w:p w14:paraId="7DA8278B" w14:textId="77777777" w:rsidR="00D15D98" w:rsidRPr="005716B5" w:rsidRDefault="00D15D98" w:rsidP="00FB5D70">
            <w:pPr>
              <w:widowControl/>
              <w:spacing w:after="0" w:afterAutospacing="0" w:line="360" w:lineRule="auto"/>
              <w:jc w:val="center"/>
            </w:pPr>
            <w:r>
              <w:t>30</w:t>
            </w:r>
          </w:p>
        </w:tc>
      </w:tr>
      <w:tr w:rsidR="00D15D98" w:rsidRPr="005716B5" w14:paraId="7907D6E8" w14:textId="77777777" w:rsidTr="00FB5D70">
        <w:trPr>
          <w:trHeight w:val="352"/>
        </w:trPr>
        <w:tc>
          <w:tcPr>
            <w:tcW w:w="1101" w:type="pct"/>
            <w:vMerge w:val="restart"/>
            <w:tcBorders>
              <w:top w:val="single" w:sz="4" w:space="0" w:color="auto"/>
            </w:tcBorders>
            <w:vAlign w:val="center"/>
          </w:tcPr>
          <w:p w14:paraId="5FA1EB77" w14:textId="77777777" w:rsidR="00D15D98" w:rsidRPr="005716B5" w:rsidRDefault="00D15D98" w:rsidP="00FB5D70">
            <w:pPr>
              <w:widowControl/>
              <w:spacing w:after="0" w:afterAutospacing="0" w:line="360" w:lineRule="auto"/>
              <w:rPr>
                <w:b/>
                <w:bCs/>
              </w:rPr>
            </w:pPr>
            <w:r>
              <w:rPr>
                <w:b/>
                <w:bCs/>
              </w:rPr>
              <w:t>Desempeño Docente</w:t>
            </w:r>
          </w:p>
        </w:tc>
        <w:tc>
          <w:tcPr>
            <w:tcW w:w="1727" w:type="pct"/>
            <w:tcBorders>
              <w:top w:val="single" w:sz="4" w:space="0" w:color="auto"/>
            </w:tcBorders>
          </w:tcPr>
          <w:p w14:paraId="61D32D76" w14:textId="77777777" w:rsidR="00D15D98" w:rsidRPr="005716B5" w:rsidRDefault="00D15D98" w:rsidP="00FB5D70">
            <w:pPr>
              <w:widowControl/>
              <w:spacing w:after="0" w:afterAutospacing="0" w:line="360" w:lineRule="auto"/>
              <w:jc w:val="both"/>
            </w:pPr>
            <w:r w:rsidRPr="005716B5">
              <w:t>Coeficiente de Pearson</w:t>
            </w:r>
          </w:p>
        </w:tc>
        <w:tc>
          <w:tcPr>
            <w:tcW w:w="1098" w:type="pct"/>
            <w:tcBorders>
              <w:top w:val="single" w:sz="4" w:space="0" w:color="auto"/>
            </w:tcBorders>
            <w:vAlign w:val="center"/>
          </w:tcPr>
          <w:p w14:paraId="7D840405" w14:textId="42B22419" w:rsidR="00D15D98" w:rsidRPr="005716B5" w:rsidRDefault="00D15D98" w:rsidP="00FB5D70">
            <w:pPr>
              <w:widowControl/>
              <w:spacing w:after="0" w:afterAutospacing="0" w:line="360" w:lineRule="auto"/>
              <w:jc w:val="center"/>
            </w:pPr>
            <w:r w:rsidRPr="005716B5">
              <w:t>0.</w:t>
            </w:r>
            <w:r>
              <w:t>537</w:t>
            </w:r>
          </w:p>
        </w:tc>
        <w:tc>
          <w:tcPr>
            <w:tcW w:w="1074" w:type="pct"/>
            <w:tcBorders>
              <w:top w:val="single" w:sz="4" w:space="0" w:color="auto"/>
            </w:tcBorders>
            <w:vAlign w:val="center"/>
          </w:tcPr>
          <w:p w14:paraId="4C9B3332" w14:textId="77777777" w:rsidR="00D15D98" w:rsidRPr="005716B5" w:rsidRDefault="00D15D98" w:rsidP="00FB5D70">
            <w:pPr>
              <w:widowControl/>
              <w:spacing w:after="0" w:afterAutospacing="0" w:line="360" w:lineRule="auto"/>
              <w:jc w:val="center"/>
            </w:pPr>
            <w:r w:rsidRPr="005716B5">
              <w:t>1</w:t>
            </w:r>
          </w:p>
        </w:tc>
      </w:tr>
      <w:tr w:rsidR="00D15D98" w:rsidRPr="005716B5" w14:paraId="008C8B72" w14:textId="77777777" w:rsidTr="00FB5D70">
        <w:trPr>
          <w:trHeight w:val="350"/>
        </w:trPr>
        <w:tc>
          <w:tcPr>
            <w:tcW w:w="1101" w:type="pct"/>
            <w:vMerge/>
          </w:tcPr>
          <w:p w14:paraId="3CCC8901" w14:textId="77777777" w:rsidR="00D15D98" w:rsidRPr="005716B5" w:rsidRDefault="00D15D98" w:rsidP="00FB5D70">
            <w:pPr>
              <w:widowControl/>
              <w:spacing w:after="0" w:afterAutospacing="0" w:line="360" w:lineRule="auto"/>
              <w:jc w:val="both"/>
            </w:pPr>
          </w:p>
        </w:tc>
        <w:tc>
          <w:tcPr>
            <w:tcW w:w="1727" w:type="pct"/>
          </w:tcPr>
          <w:p w14:paraId="0DB0B59F" w14:textId="77777777" w:rsidR="00D15D98" w:rsidRPr="005716B5" w:rsidRDefault="00D15D98" w:rsidP="00FB5D70">
            <w:pPr>
              <w:widowControl/>
              <w:spacing w:after="0" w:afterAutospacing="0" w:line="360" w:lineRule="auto"/>
              <w:jc w:val="both"/>
            </w:pPr>
            <w:r w:rsidRPr="005716B5">
              <w:t>Sig. (bilateral)</w:t>
            </w:r>
          </w:p>
        </w:tc>
        <w:tc>
          <w:tcPr>
            <w:tcW w:w="1098" w:type="pct"/>
            <w:vAlign w:val="center"/>
          </w:tcPr>
          <w:p w14:paraId="4F344876" w14:textId="2270CB7B" w:rsidR="00D15D98" w:rsidRPr="005716B5" w:rsidRDefault="00D15D98" w:rsidP="00FB5D70">
            <w:pPr>
              <w:widowControl/>
              <w:spacing w:after="0" w:afterAutospacing="0" w:line="360" w:lineRule="auto"/>
              <w:jc w:val="center"/>
            </w:pPr>
            <w:r w:rsidRPr="005716B5">
              <w:t>0.00</w:t>
            </w:r>
            <w:r>
              <w:t>2</w:t>
            </w:r>
          </w:p>
        </w:tc>
        <w:tc>
          <w:tcPr>
            <w:tcW w:w="1074" w:type="pct"/>
            <w:vAlign w:val="center"/>
          </w:tcPr>
          <w:p w14:paraId="23CCBD72" w14:textId="77777777" w:rsidR="00D15D98" w:rsidRPr="005716B5" w:rsidRDefault="00D15D98" w:rsidP="00FB5D70">
            <w:pPr>
              <w:widowControl/>
              <w:spacing w:after="0" w:afterAutospacing="0" w:line="360" w:lineRule="auto"/>
              <w:jc w:val="center"/>
            </w:pPr>
          </w:p>
        </w:tc>
      </w:tr>
      <w:tr w:rsidR="00D15D98" w:rsidRPr="005716B5" w14:paraId="5F6DE254" w14:textId="77777777" w:rsidTr="00FB5D70">
        <w:trPr>
          <w:trHeight w:val="350"/>
        </w:trPr>
        <w:tc>
          <w:tcPr>
            <w:tcW w:w="1101" w:type="pct"/>
            <w:vMerge/>
            <w:tcBorders>
              <w:bottom w:val="single" w:sz="4" w:space="0" w:color="auto"/>
            </w:tcBorders>
          </w:tcPr>
          <w:p w14:paraId="2ACE3D67" w14:textId="77777777" w:rsidR="00D15D98" w:rsidRPr="005716B5" w:rsidRDefault="00D15D98" w:rsidP="00FB5D70">
            <w:pPr>
              <w:widowControl/>
              <w:spacing w:after="0" w:afterAutospacing="0" w:line="360" w:lineRule="auto"/>
              <w:jc w:val="both"/>
            </w:pPr>
          </w:p>
        </w:tc>
        <w:tc>
          <w:tcPr>
            <w:tcW w:w="1727" w:type="pct"/>
            <w:tcBorders>
              <w:bottom w:val="single" w:sz="4" w:space="0" w:color="auto"/>
            </w:tcBorders>
          </w:tcPr>
          <w:p w14:paraId="4516599B" w14:textId="77777777" w:rsidR="00D15D98" w:rsidRPr="005716B5" w:rsidRDefault="00D15D98" w:rsidP="00FB5D70">
            <w:pPr>
              <w:widowControl/>
              <w:spacing w:after="0" w:afterAutospacing="0" w:line="360" w:lineRule="auto"/>
              <w:jc w:val="both"/>
            </w:pPr>
            <w:r w:rsidRPr="005716B5">
              <w:t>N</w:t>
            </w:r>
          </w:p>
        </w:tc>
        <w:tc>
          <w:tcPr>
            <w:tcW w:w="1098" w:type="pct"/>
            <w:tcBorders>
              <w:bottom w:val="single" w:sz="4" w:space="0" w:color="auto"/>
            </w:tcBorders>
            <w:vAlign w:val="center"/>
          </w:tcPr>
          <w:p w14:paraId="057875B4" w14:textId="77777777" w:rsidR="00D15D98" w:rsidRPr="005716B5" w:rsidRDefault="00D15D98" w:rsidP="00FB5D70">
            <w:pPr>
              <w:widowControl/>
              <w:spacing w:after="0" w:afterAutospacing="0" w:line="360" w:lineRule="auto"/>
              <w:jc w:val="center"/>
            </w:pPr>
            <w:r>
              <w:t>30</w:t>
            </w:r>
          </w:p>
        </w:tc>
        <w:tc>
          <w:tcPr>
            <w:tcW w:w="1074" w:type="pct"/>
            <w:tcBorders>
              <w:bottom w:val="single" w:sz="4" w:space="0" w:color="auto"/>
            </w:tcBorders>
            <w:vAlign w:val="center"/>
          </w:tcPr>
          <w:p w14:paraId="794822D9" w14:textId="77777777" w:rsidR="00D15D98" w:rsidRPr="005716B5" w:rsidRDefault="00D15D98" w:rsidP="00FB5D70">
            <w:pPr>
              <w:widowControl/>
              <w:spacing w:after="0" w:afterAutospacing="0" w:line="360" w:lineRule="auto"/>
              <w:jc w:val="center"/>
            </w:pPr>
            <w:r>
              <w:t>30</w:t>
            </w:r>
          </w:p>
        </w:tc>
      </w:tr>
    </w:tbl>
    <w:p w14:paraId="19E46B71" w14:textId="7A1DB051" w:rsidR="00D15D98" w:rsidRDefault="006C5AB5" w:rsidP="00DF5BB6">
      <w:r w:rsidRPr="006C5AB5">
        <w:rPr>
          <w:i/>
          <w:iCs/>
          <w:sz w:val="20"/>
          <w:szCs w:val="18"/>
        </w:rPr>
        <w:t xml:space="preserve">Nota: </w:t>
      </w:r>
      <w:r>
        <w:rPr>
          <w:i/>
          <w:iCs/>
          <w:sz w:val="20"/>
          <w:szCs w:val="18"/>
        </w:rPr>
        <w:t>Procesado en SPSS.</w:t>
      </w:r>
    </w:p>
    <w:p w14:paraId="20B87ADE" w14:textId="77777777" w:rsidR="000B1339" w:rsidRPr="000B1339" w:rsidRDefault="000B1339" w:rsidP="00DF5BB6">
      <w:pPr>
        <w:rPr>
          <w:b/>
          <w:bCs/>
        </w:rPr>
      </w:pPr>
      <w:r w:rsidRPr="000B1339">
        <w:rPr>
          <w:b/>
          <w:bCs/>
        </w:rPr>
        <w:t>INTERPRETACIÓN</w:t>
      </w:r>
    </w:p>
    <w:p w14:paraId="7A405AF3" w14:textId="109E2FE0" w:rsidR="00911F38" w:rsidRDefault="00911F38" w:rsidP="00911F38">
      <w:pPr>
        <w:spacing w:after="160" w:afterAutospacing="0"/>
        <w:ind w:firstLine="720"/>
        <w:jc w:val="both"/>
      </w:pPr>
      <w:r>
        <w:t>La tabla 9 demuestra el valor r o coeficiente de Pearson de 0.537 junto a un p-valor de 0.002, siendo este último menor a 0.05, interpretándose estos valores como una relación significativa y moderada.</w:t>
      </w:r>
    </w:p>
    <w:p w14:paraId="604E6C4A" w14:textId="11EE26E6" w:rsidR="000B1339" w:rsidRDefault="00911F38" w:rsidP="00911F38">
      <w:pPr>
        <w:ind w:firstLine="720"/>
        <w:jc w:val="both"/>
      </w:pPr>
      <w:r>
        <w:t>Concluyéndose así con la aceptación de la Ha o planteada en la investigación, rechazándose la Ho.</w:t>
      </w:r>
    </w:p>
    <w:p w14:paraId="0E05BB18" w14:textId="2A27E038" w:rsidR="00715ECC" w:rsidRDefault="00715ECC" w:rsidP="000B1339">
      <w:pPr>
        <w:pStyle w:val="Ttulo3"/>
      </w:pPr>
      <w:bookmarkStart w:id="97" w:name="_Toc227763960"/>
      <w:r>
        <w:t>4.1.8. Contrastación de la Hipótesis Específica 3</w:t>
      </w:r>
      <w:bookmarkEnd w:id="97"/>
    </w:p>
    <w:p w14:paraId="275B0594" w14:textId="3E95D4EA" w:rsidR="000B1339" w:rsidRDefault="000B1339" w:rsidP="000B1339">
      <w:pPr>
        <w:spacing w:after="160" w:afterAutospacing="0"/>
        <w:ind w:firstLine="720"/>
        <w:jc w:val="both"/>
      </w:pPr>
      <w:r w:rsidRPr="0045258F">
        <w:rPr>
          <w:rFonts w:eastAsia="Times New Roman" w:cs="Arial"/>
          <w:b/>
          <w:bCs/>
          <w:color w:val="auto"/>
          <w:szCs w:val="24"/>
        </w:rPr>
        <w:t>Ho:</w:t>
      </w:r>
      <w:r>
        <w:rPr>
          <w:rFonts w:eastAsia="Times New Roman" w:cs="Arial"/>
          <w:color w:val="auto"/>
          <w:szCs w:val="24"/>
        </w:rPr>
        <w:t xml:space="preserve"> </w:t>
      </w:r>
      <w:r w:rsidR="006C5AB5" w:rsidRPr="006C5AB5">
        <w:rPr>
          <w:rFonts w:eastAsia="Times New Roman" w:cs="Arial"/>
          <w:color w:val="auto"/>
          <w:szCs w:val="24"/>
        </w:rPr>
        <w:t xml:space="preserve">La relación entre los asistentes virtuales y los </w:t>
      </w:r>
      <w:proofErr w:type="spellStart"/>
      <w:r w:rsidR="006C5AB5" w:rsidRPr="006C5AB5">
        <w:rPr>
          <w:rFonts w:eastAsia="Times New Roman" w:cs="Arial"/>
          <w:color w:val="auto"/>
          <w:szCs w:val="24"/>
        </w:rPr>
        <w:t>chatbots</w:t>
      </w:r>
      <w:proofErr w:type="spellEnd"/>
      <w:r w:rsidR="006C5AB5">
        <w:rPr>
          <w:rFonts w:eastAsia="Times New Roman" w:cs="Arial"/>
          <w:color w:val="auto"/>
          <w:szCs w:val="24"/>
        </w:rPr>
        <w:t xml:space="preserve"> no</w:t>
      </w:r>
      <w:r w:rsidR="006C5AB5" w:rsidRPr="006C5AB5">
        <w:rPr>
          <w:rFonts w:eastAsia="Times New Roman" w:cs="Arial"/>
          <w:color w:val="auto"/>
          <w:szCs w:val="24"/>
        </w:rPr>
        <w:t xml:space="preserve"> se relacionan significativamente con el desempeño docente</w:t>
      </w:r>
      <w:r>
        <w:t>.</w:t>
      </w:r>
    </w:p>
    <w:p w14:paraId="69F1D47B" w14:textId="7E5492C8" w:rsidR="000B1339" w:rsidRDefault="000B1339" w:rsidP="000B1339">
      <w:pPr>
        <w:ind w:firstLine="720"/>
        <w:jc w:val="both"/>
      </w:pPr>
      <w:r w:rsidRPr="0045258F">
        <w:rPr>
          <w:b/>
          <w:bCs/>
        </w:rPr>
        <w:t>Ha:</w:t>
      </w:r>
      <w:r>
        <w:t xml:space="preserve"> </w:t>
      </w:r>
      <w:r w:rsidR="006C5AB5" w:rsidRPr="006C5AB5">
        <w:t xml:space="preserve">La relación entre los asistentes virtuales y los </w:t>
      </w:r>
      <w:proofErr w:type="spellStart"/>
      <w:r w:rsidR="006C5AB5" w:rsidRPr="006C5AB5">
        <w:t>chatbots</w:t>
      </w:r>
      <w:proofErr w:type="spellEnd"/>
      <w:r w:rsidR="006C5AB5" w:rsidRPr="006C5AB5">
        <w:t xml:space="preserve"> se relacionan significativamente con el desempeño docente</w:t>
      </w:r>
      <w:r>
        <w:t>.</w:t>
      </w:r>
    </w:p>
    <w:p w14:paraId="7E9E50F1" w14:textId="77777777" w:rsidR="001B4B91" w:rsidRDefault="001B4B91" w:rsidP="001B4B91">
      <w:pPr>
        <w:pStyle w:val="Tablas"/>
      </w:pPr>
      <w:bookmarkStart w:id="98" w:name="_Toc227763992"/>
      <w:bookmarkEnd w:id="98"/>
    </w:p>
    <w:p w14:paraId="7D716B17" w14:textId="0F9267A1" w:rsidR="000B1339" w:rsidRPr="001B4B91" w:rsidRDefault="001B4B91" w:rsidP="001B4B91">
      <w:pPr>
        <w:pStyle w:val="Tablas"/>
        <w:numPr>
          <w:ilvl w:val="0"/>
          <w:numId w:val="0"/>
        </w:numPr>
        <w:rPr>
          <w:b w:val="0"/>
          <w:bCs w:val="0"/>
          <w:i/>
          <w:iCs/>
        </w:rPr>
      </w:pPr>
      <w:bookmarkStart w:id="99" w:name="_Toc227763993"/>
      <w:r w:rsidRPr="001B4B91">
        <w:rPr>
          <w:b w:val="0"/>
          <w:bCs w:val="0"/>
          <w:i/>
          <w:iCs/>
        </w:rPr>
        <w:t>Correlación de Pearson de la Hipótesis Específica 3</w:t>
      </w:r>
      <w:bookmarkEnd w:id="99"/>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118"/>
        <w:gridCol w:w="1982"/>
        <w:gridCol w:w="1939"/>
      </w:tblGrid>
      <w:tr w:rsidR="00D15D98" w:rsidRPr="005716B5" w14:paraId="00270DA7" w14:textId="77777777" w:rsidTr="00FB5D70">
        <w:tc>
          <w:tcPr>
            <w:tcW w:w="1101" w:type="pct"/>
            <w:tcBorders>
              <w:top w:val="single" w:sz="4" w:space="0" w:color="auto"/>
              <w:bottom w:val="single" w:sz="4" w:space="0" w:color="auto"/>
            </w:tcBorders>
          </w:tcPr>
          <w:p w14:paraId="04EC84FE" w14:textId="77777777" w:rsidR="00D15D98" w:rsidRPr="005716B5" w:rsidRDefault="00D15D98" w:rsidP="00FB5D70">
            <w:pPr>
              <w:widowControl/>
              <w:spacing w:after="0" w:afterAutospacing="0" w:line="360" w:lineRule="auto"/>
              <w:jc w:val="both"/>
              <w:rPr>
                <w:b/>
                <w:bCs/>
              </w:rPr>
            </w:pPr>
          </w:p>
        </w:tc>
        <w:tc>
          <w:tcPr>
            <w:tcW w:w="1727" w:type="pct"/>
            <w:tcBorders>
              <w:top w:val="single" w:sz="4" w:space="0" w:color="auto"/>
              <w:bottom w:val="single" w:sz="4" w:space="0" w:color="auto"/>
            </w:tcBorders>
          </w:tcPr>
          <w:p w14:paraId="00B6ABD7" w14:textId="77777777" w:rsidR="00D15D98" w:rsidRPr="005716B5" w:rsidRDefault="00D15D98" w:rsidP="00FB5D70">
            <w:pPr>
              <w:widowControl/>
              <w:spacing w:after="0" w:afterAutospacing="0" w:line="360" w:lineRule="auto"/>
              <w:jc w:val="both"/>
              <w:rPr>
                <w:b/>
                <w:bCs/>
              </w:rPr>
            </w:pPr>
          </w:p>
        </w:tc>
        <w:tc>
          <w:tcPr>
            <w:tcW w:w="1098" w:type="pct"/>
            <w:tcBorders>
              <w:top w:val="single" w:sz="4" w:space="0" w:color="auto"/>
              <w:bottom w:val="single" w:sz="4" w:space="0" w:color="auto"/>
            </w:tcBorders>
            <w:vAlign w:val="center"/>
          </w:tcPr>
          <w:p w14:paraId="7AEB06FB" w14:textId="3B2A40ED" w:rsidR="00D15D98" w:rsidRPr="005716B5" w:rsidRDefault="00D15D98" w:rsidP="00FB5D70">
            <w:pPr>
              <w:widowControl/>
              <w:spacing w:after="0" w:afterAutospacing="0" w:line="360" w:lineRule="auto"/>
              <w:jc w:val="center"/>
              <w:rPr>
                <w:b/>
                <w:bCs/>
              </w:rPr>
            </w:pPr>
            <w:r>
              <w:rPr>
                <w:b/>
                <w:bCs/>
              </w:rPr>
              <w:t xml:space="preserve">Asistentes virtuales y </w:t>
            </w:r>
            <w:proofErr w:type="spellStart"/>
            <w:r>
              <w:rPr>
                <w:b/>
                <w:bCs/>
              </w:rPr>
              <w:t>Chatbots</w:t>
            </w:r>
            <w:proofErr w:type="spellEnd"/>
          </w:p>
        </w:tc>
        <w:tc>
          <w:tcPr>
            <w:tcW w:w="1074" w:type="pct"/>
            <w:tcBorders>
              <w:top w:val="single" w:sz="4" w:space="0" w:color="auto"/>
              <w:bottom w:val="single" w:sz="4" w:space="0" w:color="auto"/>
            </w:tcBorders>
            <w:vAlign w:val="center"/>
          </w:tcPr>
          <w:p w14:paraId="2577CE03" w14:textId="77777777" w:rsidR="00D15D98" w:rsidRPr="005716B5" w:rsidRDefault="00D15D98" w:rsidP="00FB5D70">
            <w:pPr>
              <w:widowControl/>
              <w:spacing w:after="0" w:afterAutospacing="0" w:line="360" w:lineRule="auto"/>
              <w:jc w:val="center"/>
              <w:rPr>
                <w:b/>
                <w:bCs/>
              </w:rPr>
            </w:pPr>
            <w:r>
              <w:rPr>
                <w:b/>
                <w:bCs/>
              </w:rPr>
              <w:t>Desempeño Docente</w:t>
            </w:r>
          </w:p>
        </w:tc>
      </w:tr>
      <w:tr w:rsidR="00D15D98" w:rsidRPr="005716B5" w14:paraId="3CA5AECF" w14:textId="77777777" w:rsidTr="00FB5D70">
        <w:trPr>
          <w:trHeight w:val="352"/>
        </w:trPr>
        <w:tc>
          <w:tcPr>
            <w:tcW w:w="1101" w:type="pct"/>
            <w:vMerge w:val="restart"/>
            <w:tcBorders>
              <w:top w:val="single" w:sz="4" w:space="0" w:color="auto"/>
              <w:bottom w:val="single" w:sz="4" w:space="0" w:color="auto"/>
            </w:tcBorders>
            <w:vAlign w:val="center"/>
          </w:tcPr>
          <w:p w14:paraId="75437ADC" w14:textId="0CE14758" w:rsidR="00D15D98" w:rsidRPr="005716B5" w:rsidRDefault="00D15D98" w:rsidP="00FB5D70">
            <w:pPr>
              <w:widowControl/>
              <w:spacing w:after="0" w:afterAutospacing="0" w:line="360" w:lineRule="auto"/>
              <w:rPr>
                <w:b/>
                <w:bCs/>
              </w:rPr>
            </w:pPr>
            <w:r>
              <w:rPr>
                <w:b/>
                <w:bCs/>
              </w:rPr>
              <w:t xml:space="preserve">Asistentes virtuales y </w:t>
            </w:r>
            <w:proofErr w:type="spellStart"/>
            <w:r>
              <w:rPr>
                <w:b/>
                <w:bCs/>
              </w:rPr>
              <w:t>Chatbots</w:t>
            </w:r>
            <w:proofErr w:type="spellEnd"/>
          </w:p>
        </w:tc>
        <w:tc>
          <w:tcPr>
            <w:tcW w:w="1727" w:type="pct"/>
            <w:tcBorders>
              <w:top w:val="single" w:sz="4" w:space="0" w:color="auto"/>
            </w:tcBorders>
          </w:tcPr>
          <w:p w14:paraId="38CD36CB" w14:textId="77777777" w:rsidR="00D15D98" w:rsidRPr="005716B5" w:rsidRDefault="00D15D98" w:rsidP="00FB5D70">
            <w:pPr>
              <w:widowControl/>
              <w:spacing w:after="0" w:afterAutospacing="0" w:line="360" w:lineRule="auto"/>
              <w:jc w:val="both"/>
            </w:pPr>
            <w:r w:rsidRPr="005716B5">
              <w:t>Coeficiente de Pearson</w:t>
            </w:r>
          </w:p>
        </w:tc>
        <w:tc>
          <w:tcPr>
            <w:tcW w:w="1098" w:type="pct"/>
            <w:tcBorders>
              <w:top w:val="single" w:sz="4" w:space="0" w:color="auto"/>
            </w:tcBorders>
            <w:vAlign w:val="center"/>
          </w:tcPr>
          <w:p w14:paraId="33BBEF20" w14:textId="77777777" w:rsidR="00D15D98" w:rsidRPr="005716B5" w:rsidRDefault="00D15D98" w:rsidP="00FB5D70">
            <w:pPr>
              <w:widowControl/>
              <w:spacing w:after="0" w:afterAutospacing="0" w:line="360" w:lineRule="auto"/>
              <w:jc w:val="center"/>
            </w:pPr>
            <w:r w:rsidRPr="005716B5">
              <w:t>1</w:t>
            </w:r>
          </w:p>
        </w:tc>
        <w:tc>
          <w:tcPr>
            <w:tcW w:w="1074" w:type="pct"/>
            <w:tcBorders>
              <w:top w:val="single" w:sz="4" w:space="0" w:color="auto"/>
            </w:tcBorders>
            <w:vAlign w:val="center"/>
          </w:tcPr>
          <w:p w14:paraId="4BD16F3F" w14:textId="3DD940D5" w:rsidR="00D15D98" w:rsidRPr="005716B5" w:rsidRDefault="00D15D98" w:rsidP="00FB5D70">
            <w:pPr>
              <w:widowControl/>
              <w:spacing w:after="0" w:afterAutospacing="0" w:line="360" w:lineRule="auto"/>
              <w:jc w:val="center"/>
            </w:pPr>
            <w:r w:rsidRPr="005716B5">
              <w:t>0.</w:t>
            </w:r>
            <w:r>
              <w:t>732</w:t>
            </w:r>
          </w:p>
        </w:tc>
      </w:tr>
      <w:tr w:rsidR="00D15D98" w:rsidRPr="005716B5" w14:paraId="0C0328DF" w14:textId="77777777" w:rsidTr="00FB5D70">
        <w:trPr>
          <w:trHeight w:val="350"/>
        </w:trPr>
        <w:tc>
          <w:tcPr>
            <w:tcW w:w="1101" w:type="pct"/>
            <w:vMerge/>
            <w:tcBorders>
              <w:bottom w:val="single" w:sz="4" w:space="0" w:color="auto"/>
            </w:tcBorders>
            <w:vAlign w:val="center"/>
          </w:tcPr>
          <w:p w14:paraId="3B301CC2" w14:textId="77777777" w:rsidR="00D15D98" w:rsidRPr="005716B5" w:rsidRDefault="00D15D98" w:rsidP="00FB5D70">
            <w:pPr>
              <w:widowControl/>
              <w:spacing w:after="0" w:afterAutospacing="0" w:line="360" w:lineRule="auto"/>
              <w:rPr>
                <w:b/>
                <w:bCs/>
              </w:rPr>
            </w:pPr>
          </w:p>
        </w:tc>
        <w:tc>
          <w:tcPr>
            <w:tcW w:w="1727" w:type="pct"/>
          </w:tcPr>
          <w:p w14:paraId="3FCC04FC" w14:textId="77777777" w:rsidR="00D15D98" w:rsidRPr="005716B5" w:rsidRDefault="00D15D98" w:rsidP="00FB5D70">
            <w:pPr>
              <w:widowControl/>
              <w:spacing w:after="0" w:afterAutospacing="0" w:line="360" w:lineRule="auto"/>
              <w:jc w:val="both"/>
            </w:pPr>
            <w:r w:rsidRPr="005716B5">
              <w:t>Sig. (bilateral)</w:t>
            </w:r>
          </w:p>
        </w:tc>
        <w:tc>
          <w:tcPr>
            <w:tcW w:w="1098" w:type="pct"/>
            <w:vAlign w:val="center"/>
          </w:tcPr>
          <w:p w14:paraId="10E80E78" w14:textId="77777777" w:rsidR="00D15D98" w:rsidRPr="005716B5" w:rsidRDefault="00D15D98" w:rsidP="00FB5D70">
            <w:pPr>
              <w:widowControl/>
              <w:spacing w:after="0" w:afterAutospacing="0" w:line="360" w:lineRule="auto"/>
              <w:jc w:val="center"/>
            </w:pPr>
          </w:p>
        </w:tc>
        <w:tc>
          <w:tcPr>
            <w:tcW w:w="1074" w:type="pct"/>
            <w:vAlign w:val="center"/>
          </w:tcPr>
          <w:p w14:paraId="317FB9AE" w14:textId="77777777" w:rsidR="00D15D98" w:rsidRPr="005716B5" w:rsidRDefault="00D15D98" w:rsidP="00FB5D70">
            <w:pPr>
              <w:widowControl/>
              <w:spacing w:after="0" w:afterAutospacing="0" w:line="360" w:lineRule="auto"/>
              <w:jc w:val="center"/>
            </w:pPr>
            <w:r w:rsidRPr="005716B5">
              <w:t>0.000</w:t>
            </w:r>
          </w:p>
        </w:tc>
      </w:tr>
      <w:tr w:rsidR="00D15D98" w:rsidRPr="005716B5" w14:paraId="7776AF65" w14:textId="77777777" w:rsidTr="00FB5D70">
        <w:trPr>
          <w:trHeight w:val="350"/>
        </w:trPr>
        <w:tc>
          <w:tcPr>
            <w:tcW w:w="1101" w:type="pct"/>
            <w:vMerge/>
            <w:tcBorders>
              <w:bottom w:val="single" w:sz="4" w:space="0" w:color="auto"/>
            </w:tcBorders>
            <w:vAlign w:val="center"/>
          </w:tcPr>
          <w:p w14:paraId="7043B2A0" w14:textId="77777777" w:rsidR="00D15D98" w:rsidRPr="005716B5" w:rsidRDefault="00D15D98" w:rsidP="00FB5D70">
            <w:pPr>
              <w:widowControl/>
              <w:spacing w:after="0" w:afterAutospacing="0" w:line="360" w:lineRule="auto"/>
              <w:rPr>
                <w:b/>
                <w:bCs/>
              </w:rPr>
            </w:pPr>
          </w:p>
        </w:tc>
        <w:tc>
          <w:tcPr>
            <w:tcW w:w="1727" w:type="pct"/>
            <w:tcBorders>
              <w:bottom w:val="single" w:sz="4" w:space="0" w:color="auto"/>
            </w:tcBorders>
            <w:vAlign w:val="center"/>
          </w:tcPr>
          <w:p w14:paraId="70288621" w14:textId="77777777" w:rsidR="00D15D98" w:rsidRPr="005716B5" w:rsidRDefault="00D15D98" w:rsidP="00FB5D70">
            <w:pPr>
              <w:widowControl/>
              <w:spacing w:after="0" w:afterAutospacing="0" w:line="360" w:lineRule="auto"/>
            </w:pPr>
            <w:r w:rsidRPr="005716B5">
              <w:t>N</w:t>
            </w:r>
          </w:p>
        </w:tc>
        <w:tc>
          <w:tcPr>
            <w:tcW w:w="1098" w:type="pct"/>
            <w:tcBorders>
              <w:bottom w:val="single" w:sz="4" w:space="0" w:color="auto"/>
            </w:tcBorders>
            <w:vAlign w:val="center"/>
          </w:tcPr>
          <w:p w14:paraId="5DAE904E" w14:textId="77777777" w:rsidR="00D15D98" w:rsidRPr="005716B5" w:rsidRDefault="00D15D98" w:rsidP="00FB5D70">
            <w:pPr>
              <w:widowControl/>
              <w:spacing w:after="0" w:afterAutospacing="0" w:line="360" w:lineRule="auto"/>
              <w:jc w:val="center"/>
            </w:pPr>
            <w:r>
              <w:t>30</w:t>
            </w:r>
          </w:p>
        </w:tc>
        <w:tc>
          <w:tcPr>
            <w:tcW w:w="1074" w:type="pct"/>
            <w:tcBorders>
              <w:bottom w:val="single" w:sz="4" w:space="0" w:color="auto"/>
            </w:tcBorders>
            <w:vAlign w:val="center"/>
          </w:tcPr>
          <w:p w14:paraId="0CE2E4F8" w14:textId="77777777" w:rsidR="00D15D98" w:rsidRPr="005716B5" w:rsidRDefault="00D15D98" w:rsidP="00FB5D70">
            <w:pPr>
              <w:widowControl/>
              <w:spacing w:after="0" w:afterAutospacing="0" w:line="360" w:lineRule="auto"/>
              <w:jc w:val="center"/>
            </w:pPr>
            <w:r>
              <w:t>30</w:t>
            </w:r>
          </w:p>
        </w:tc>
      </w:tr>
      <w:tr w:rsidR="00D15D98" w:rsidRPr="005716B5" w14:paraId="33984D16" w14:textId="77777777" w:rsidTr="00FB5D70">
        <w:trPr>
          <w:trHeight w:val="352"/>
        </w:trPr>
        <w:tc>
          <w:tcPr>
            <w:tcW w:w="1101" w:type="pct"/>
            <w:vMerge w:val="restart"/>
            <w:tcBorders>
              <w:top w:val="single" w:sz="4" w:space="0" w:color="auto"/>
            </w:tcBorders>
            <w:vAlign w:val="center"/>
          </w:tcPr>
          <w:p w14:paraId="1F33A377" w14:textId="77777777" w:rsidR="00D15D98" w:rsidRPr="005716B5" w:rsidRDefault="00D15D98" w:rsidP="00FB5D70">
            <w:pPr>
              <w:widowControl/>
              <w:spacing w:after="0" w:afterAutospacing="0" w:line="360" w:lineRule="auto"/>
              <w:rPr>
                <w:b/>
                <w:bCs/>
              </w:rPr>
            </w:pPr>
            <w:r>
              <w:rPr>
                <w:b/>
                <w:bCs/>
              </w:rPr>
              <w:t>Desempeño Docente</w:t>
            </w:r>
          </w:p>
        </w:tc>
        <w:tc>
          <w:tcPr>
            <w:tcW w:w="1727" w:type="pct"/>
            <w:tcBorders>
              <w:top w:val="single" w:sz="4" w:space="0" w:color="auto"/>
            </w:tcBorders>
          </w:tcPr>
          <w:p w14:paraId="1B12C3C1" w14:textId="77777777" w:rsidR="00D15D98" w:rsidRPr="005716B5" w:rsidRDefault="00D15D98" w:rsidP="00FB5D70">
            <w:pPr>
              <w:widowControl/>
              <w:spacing w:after="0" w:afterAutospacing="0" w:line="360" w:lineRule="auto"/>
              <w:jc w:val="both"/>
            </w:pPr>
            <w:r w:rsidRPr="005716B5">
              <w:t>Coeficiente de Pearson</w:t>
            </w:r>
          </w:p>
        </w:tc>
        <w:tc>
          <w:tcPr>
            <w:tcW w:w="1098" w:type="pct"/>
            <w:tcBorders>
              <w:top w:val="single" w:sz="4" w:space="0" w:color="auto"/>
            </w:tcBorders>
            <w:vAlign w:val="center"/>
          </w:tcPr>
          <w:p w14:paraId="39EC8D71" w14:textId="4E2AE143" w:rsidR="00D15D98" w:rsidRPr="005716B5" w:rsidRDefault="00D15D98" w:rsidP="00FB5D70">
            <w:pPr>
              <w:widowControl/>
              <w:spacing w:after="0" w:afterAutospacing="0" w:line="360" w:lineRule="auto"/>
              <w:jc w:val="center"/>
            </w:pPr>
            <w:r w:rsidRPr="005716B5">
              <w:t>0.</w:t>
            </w:r>
            <w:r>
              <w:t>732</w:t>
            </w:r>
          </w:p>
        </w:tc>
        <w:tc>
          <w:tcPr>
            <w:tcW w:w="1074" w:type="pct"/>
            <w:tcBorders>
              <w:top w:val="single" w:sz="4" w:space="0" w:color="auto"/>
            </w:tcBorders>
            <w:vAlign w:val="center"/>
          </w:tcPr>
          <w:p w14:paraId="42FB0915" w14:textId="77777777" w:rsidR="00D15D98" w:rsidRPr="005716B5" w:rsidRDefault="00D15D98" w:rsidP="00FB5D70">
            <w:pPr>
              <w:widowControl/>
              <w:spacing w:after="0" w:afterAutospacing="0" w:line="360" w:lineRule="auto"/>
              <w:jc w:val="center"/>
            </w:pPr>
            <w:r w:rsidRPr="005716B5">
              <w:t>1</w:t>
            </w:r>
          </w:p>
        </w:tc>
      </w:tr>
      <w:tr w:rsidR="00D15D98" w:rsidRPr="005716B5" w14:paraId="7B1B8656" w14:textId="77777777" w:rsidTr="00FB5D70">
        <w:trPr>
          <w:trHeight w:val="350"/>
        </w:trPr>
        <w:tc>
          <w:tcPr>
            <w:tcW w:w="1101" w:type="pct"/>
            <w:vMerge/>
          </w:tcPr>
          <w:p w14:paraId="74D21264" w14:textId="77777777" w:rsidR="00D15D98" w:rsidRPr="005716B5" w:rsidRDefault="00D15D98" w:rsidP="00FB5D70">
            <w:pPr>
              <w:widowControl/>
              <w:spacing w:after="0" w:afterAutospacing="0" w:line="360" w:lineRule="auto"/>
              <w:jc w:val="both"/>
            </w:pPr>
          </w:p>
        </w:tc>
        <w:tc>
          <w:tcPr>
            <w:tcW w:w="1727" w:type="pct"/>
          </w:tcPr>
          <w:p w14:paraId="3A187885" w14:textId="77777777" w:rsidR="00D15D98" w:rsidRPr="005716B5" w:rsidRDefault="00D15D98" w:rsidP="00FB5D70">
            <w:pPr>
              <w:widowControl/>
              <w:spacing w:after="0" w:afterAutospacing="0" w:line="360" w:lineRule="auto"/>
              <w:jc w:val="both"/>
            </w:pPr>
            <w:r w:rsidRPr="005716B5">
              <w:t>Sig. (bilateral)</w:t>
            </w:r>
          </w:p>
        </w:tc>
        <w:tc>
          <w:tcPr>
            <w:tcW w:w="1098" w:type="pct"/>
            <w:vAlign w:val="center"/>
          </w:tcPr>
          <w:p w14:paraId="57D45943" w14:textId="77777777" w:rsidR="00D15D98" w:rsidRPr="005716B5" w:rsidRDefault="00D15D98" w:rsidP="00FB5D70">
            <w:pPr>
              <w:widowControl/>
              <w:spacing w:after="0" w:afterAutospacing="0" w:line="360" w:lineRule="auto"/>
              <w:jc w:val="center"/>
            </w:pPr>
            <w:r w:rsidRPr="005716B5">
              <w:t>0.000</w:t>
            </w:r>
          </w:p>
        </w:tc>
        <w:tc>
          <w:tcPr>
            <w:tcW w:w="1074" w:type="pct"/>
            <w:vAlign w:val="center"/>
          </w:tcPr>
          <w:p w14:paraId="08713C1B" w14:textId="77777777" w:rsidR="00D15D98" w:rsidRPr="005716B5" w:rsidRDefault="00D15D98" w:rsidP="00FB5D70">
            <w:pPr>
              <w:widowControl/>
              <w:spacing w:after="0" w:afterAutospacing="0" w:line="360" w:lineRule="auto"/>
              <w:jc w:val="center"/>
            </w:pPr>
          </w:p>
        </w:tc>
      </w:tr>
      <w:tr w:rsidR="00D15D98" w:rsidRPr="005716B5" w14:paraId="1A6643C4" w14:textId="77777777" w:rsidTr="00FB5D70">
        <w:trPr>
          <w:trHeight w:val="350"/>
        </w:trPr>
        <w:tc>
          <w:tcPr>
            <w:tcW w:w="1101" w:type="pct"/>
            <w:vMerge/>
            <w:tcBorders>
              <w:bottom w:val="single" w:sz="4" w:space="0" w:color="auto"/>
            </w:tcBorders>
          </w:tcPr>
          <w:p w14:paraId="69FD89BA" w14:textId="77777777" w:rsidR="00D15D98" w:rsidRPr="005716B5" w:rsidRDefault="00D15D98" w:rsidP="00FB5D70">
            <w:pPr>
              <w:widowControl/>
              <w:spacing w:after="0" w:afterAutospacing="0" w:line="360" w:lineRule="auto"/>
              <w:jc w:val="both"/>
            </w:pPr>
          </w:p>
        </w:tc>
        <w:tc>
          <w:tcPr>
            <w:tcW w:w="1727" w:type="pct"/>
            <w:tcBorders>
              <w:bottom w:val="single" w:sz="4" w:space="0" w:color="auto"/>
            </w:tcBorders>
          </w:tcPr>
          <w:p w14:paraId="3E998168" w14:textId="77777777" w:rsidR="00D15D98" w:rsidRPr="005716B5" w:rsidRDefault="00D15D98" w:rsidP="00FB5D70">
            <w:pPr>
              <w:widowControl/>
              <w:spacing w:after="0" w:afterAutospacing="0" w:line="360" w:lineRule="auto"/>
              <w:jc w:val="both"/>
            </w:pPr>
            <w:r w:rsidRPr="005716B5">
              <w:t>N</w:t>
            </w:r>
          </w:p>
        </w:tc>
        <w:tc>
          <w:tcPr>
            <w:tcW w:w="1098" w:type="pct"/>
            <w:tcBorders>
              <w:bottom w:val="single" w:sz="4" w:space="0" w:color="auto"/>
            </w:tcBorders>
            <w:vAlign w:val="center"/>
          </w:tcPr>
          <w:p w14:paraId="22064EA5" w14:textId="77777777" w:rsidR="00D15D98" w:rsidRPr="005716B5" w:rsidRDefault="00D15D98" w:rsidP="00FB5D70">
            <w:pPr>
              <w:widowControl/>
              <w:spacing w:after="0" w:afterAutospacing="0" w:line="360" w:lineRule="auto"/>
              <w:jc w:val="center"/>
            </w:pPr>
            <w:r>
              <w:t>30</w:t>
            </w:r>
          </w:p>
        </w:tc>
        <w:tc>
          <w:tcPr>
            <w:tcW w:w="1074" w:type="pct"/>
            <w:tcBorders>
              <w:bottom w:val="single" w:sz="4" w:space="0" w:color="auto"/>
            </w:tcBorders>
            <w:vAlign w:val="center"/>
          </w:tcPr>
          <w:p w14:paraId="6703DDF1" w14:textId="77777777" w:rsidR="00D15D98" w:rsidRPr="005716B5" w:rsidRDefault="00D15D98" w:rsidP="00FB5D70">
            <w:pPr>
              <w:widowControl/>
              <w:spacing w:after="0" w:afterAutospacing="0" w:line="360" w:lineRule="auto"/>
              <w:jc w:val="center"/>
            </w:pPr>
            <w:r>
              <w:t>30</w:t>
            </w:r>
          </w:p>
        </w:tc>
      </w:tr>
    </w:tbl>
    <w:p w14:paraId="4A038AB1" w14:textId="1429D8B6" w:rsidR="00D15D98" w:rsidRDefault="006C5AB5" w:rsidP="00DF5BB6">
      <w:r w:rsidRPr="006C5AB5">
        <w:rPr>
          <w:i/>
          <w:iCs/>
          <w:sz w:val="20"/>
          <w:szCs w:val="18"/>
        </w:rPr>
        <w:t xml:space="preserve">Nota: </w:t>
      </w:r>
      <w:r>
        <w:rPr>
          <w:i/>
          <w:iCs/>
          <w:sz w:val="20"/>
          <w:szCs w:val="18"/>
        </w:rPr>
        <w:t>Procesado en SPSS.</w:t>
      </w:r>
    </w:p>
    <w:p w14:paraId="03264D97" w14:textId="77777777" w:rsidR="000B1339" w:rsidRPr="000B1339" w:rsidRDefault="000B1339" w:rsidP="00DF5BB6">
      <w:pPr>
        <w:rPr>
          <w:b/>
          <w:bCs/>
        </w:rPr>
      </w:pPr>
      <w:r w:rsidRPr="000B1339">
        <w:rPr>
          <w:b/>
          <w:bCs/>
        </w:rPr>
        <w:t>INTERPRETACIÓN</w:t>
      </w:r>
    </w:p>
    <w:p w14:paraId="3CA169DF" w14:textId="637E0C2C" w:rsidR="00911F38" w:rsidRDefault="00911F38" w:rsidP="00911F38">
      <w:pPr>
        <w:spacing w:after="160" w:afterAutospacing="0"/>
        <w:ind w:firstLine="720"/>
        <w:jc w:val="both"/>
      </w:pPr>
      <w:r>
        <w:t>La tabla 10 demuestra el valor r o coeficiente de Pearson de 0.732 junto a un p-valor de 0.000, siendo este último menor a 0.05, interpretándose estos valores como una relación significativa y fuerte.</w:t>
      </w:r>
    </w:p>
    <w:p w14:paraId="6F7B539F" w14:textId="176772B2" w:rsidR="000B1339" w:rsidRDefault="00911F38" w:rsidP="00911F38">
      <w:pPr>
        <w:ind w:firstLine="720"/>
        <w:jc w:val="both"/>
      </w:pPr>
      <w:r>
        <w:t>Concluyéndose así con la aceptación de la Ha o planteada en la investigación, rechazándose la Ho.</w:t>
      </w:r>
    </w:p>
    <w:p w14:paraId="32B6041F" w14:textId="1BFEBA77" w:rsidR="00BD576B" w:rsidRDefault="00BD576B" w:rsidP="00EC165C">
      <w:pPr>
        <w:pStyle w:val="Ttulo2"/>
      </w:pPr>
      <w:bookmarkStart w:id="100" w:name="_Toc227763961"/>
      <w:r>
        <w:t>4.</w:t>
      </w:r>
      <w:r w:rsidR="00A1455A">
        <w:t>3</w:t>
      </w:r>
      <w:r>
        <w:t xml:space="preserve">. DISCUSIÓN DE </w:t>
      </w:r>
      <w:r w:rsidR="000B1339">
        <w:t xml:space="preserve">LOS </w:t>
      </w:r>
      <w:r>
        <w:t>RESULTADOS</w:t>
      </w:r>
      <w:bookmarkEnd w:id="100"/>
    </w:p>
    <w:p w14:paraId="199F046D" w14:textId="483DDFD8" w:rsidR="00242EE4" w:rsidRDefault="00242EE4" w:rsidP="00DF5BB6">
      <w:pPr>
        <w:ind w:firstLine="720"/>
        <w:jc w:val="both"/>
      </w:pPr>
      <w:r w:rsidRPr="00242EE4">
        <w:t xml:space="preserve">Con relación al objetivo general los datos confirman una asociación estadísticamente significativa entre las variables inteligencia artificial y desempeño docente, ello se evidencia en un 53.3% de los educadores quienes alcanzaron un nivel elevado, patrón que tiene similitud con la investigación de Mamani (2024), quien sustenta que la convergencia entre ambas variables no es automática, sino que depende de una situación estratégica como: cuando la IA se relaciona con criterios </w:t>
      </w:r>
      <w:r w:rsidRPr="00242EE4">
        <w:lastRenderedPageBreak/>
        <w:t>didácticos contextualizados y responde a necesidades del aula, que se convierte en un apoyo en la eficacia docente. Hallazgo que refuerza la idea de que la tecnología no radica en la sofisticación, sino en su empleo y la práctica profesional.</w:t>
      </w:r>
    </w:p>
    <w:p w14:paraId="0122650D" w14:textId="3D2A6D65" w:rsidR="00770560" w:rsidRPr="00770560" w:rsidRDefault="00770560" w:rsidP="00770560">
      <w:pPr>
        <w:ind w:firstLine="709"/>
        <w:jc w:val="both"/>
      </w:pPr>
      <w:r w:rsidRPr="00770560">
        <w:t xml:space="preserve">Con relación al objetivo específico 1, los resultados relevan una asociación moderada y estadísticamente significativa entre el empleo de herramientas de IA para la planificación de clases con el desempeño docente. Este hallazgo converge con el planteamiento de Acosta y </w:t>
      </w:r>
      <w:proofErr w:type="spellStart"/>
      <w:r w:rsidRPr="00770560">
        <w:t>Carcausto</w:t>
      </w:r>
      <w:proofErr w:type="spellEnd"/>
      <w:r w:rsidRPr="00770560">
        <w:t xml:space="preserve"> (2025), quienes sostienen que incorporar herramientas planificadas para las sesiones actúan como facilitadores clave para alcanzar estándares óptimos, si bien su implementación no se erige como un factor determinante del éxito del docente, su contribución es estratégica lo que conlleva a una práctica reflexiva y eficiente.</w:t>
      </w:r>
    </w:p>
    <w:p w14:paraId="29F1C238" w14:textId="3EB21B49" w:rsidR="00104005" w:rsidRDefault="00104005" w:rsidP="00DF5BB6">
      <w:pPr>
        <w:ind w:firstLine="720"/>
        <w:jc w:val="both"/>
      </w:pPr>
      <w:r w:rsidRPr="00104005">
        <w:t xml:space="preserve">En atención al segundo objetivo específico, se tiene que hay un vínculo relevante entre las herramientas IA para la creación de contenidos con el desempeño docente lo que se manifiesta en un 56.7%. Este hallazgo da énfasis en la investigación que realizo Mayta (2025), quien precisa que la producción de recursos didácticos es un potenciador del rendimiento profesional, ya que dinamiza los procesos de enseñanza y a su vez estimula el proceso creativo en el estudiantado. Empero, dicha sinergia pedagógica se consolida de forma exclusiva cuando su implementación cumpla con la ética y siga una supervisión activa. En consecuencia, la tecnología no actúa sola, sino busca que se le estimula para sea de ayuda y promueva entornos de aprendizaje innovadores y centrados en el desarrollo de competencias. </w:t>
      </w:r>
    </w:p>
    <w:p w14:paraId="08849F1C" w14:textId="3954CBEB" w:rsidR="00BD576B" w:rsidRDefault="009D726F" w:rsidP="008C57E5">
      <w:pPr>
        <w:ind w:firstLine="709"/>
        <w:jc w:val="both"/>
      </w:pPr>
      <w:r w:rsidRPr="009D726F">
        <w:t xml:space="preserve">Finalizando con el objetivo específico 3, se tiene que hay una relación entre los asistentes virtuales y los </w:t>
      </w:r>
      <w:proofErr w:type="spellStart"/>
      <w:r w:rsidRPr="009D726F">
        <w:t>chatbots</w:t>
      </w:r>
      <w:proofErr w:type="spellEnd"/>
      <w:r w:rsidRPr="009D726F">
        <w:t xml:space="preserve"> con el desempeño docente indicador que se sitúa en un 53.3% de los casos evaluados. Esta data dialoga con la investigación de Pinto </w:t>
      </w:r>
      <w:r w:rsidRPr="009D726F">
        <w:lastRenderedPageBreak/>
        <w:t>(2024), quien sostiene que externalizar rutinas operativas hacia agentes conversacionales libera carga administrativa y logística para el profesorado. Dicha optimización temporal da posibilidad de reasignar esfuerzos hacia el acompañamiento diferenciado y la retroalimentación formativa. En este esquema la tecnología opta por una distribución inicial de actividades y monitoreo personalizado, mientras el docente consolida su papel de mediador critico que se encarga de supervisar y ajustar el proceso de aprendizaje, siendo así que estas herramientas no buscan desplazar al docente, sino potenciarlo.</w:t>
      </w:r>
      <w:r w:rsidR="00BD576B">
        <w:br w:type="page"/>
      </w:r>
    </w:p>
    <w:p w14:paraId="175B4F48" w14:textId="2C00DA7B" w:rsidR="00BD576B" w:rsidRDefault="00BD576B" w:rsidP="00EC165C">
      <w:pPr>
        <w:pStyle w:val="Ttulo1"/>
      </w:pPr>
      <w:bookmarkStart w:id="101" w:name="_Toc227763962"/>
      <w:r>
        <w:lastRenderedPageBreak/>
        <w:t>CONCLUSIONES</w:t>
      </w:r>
      <w:bookmarkEnd w:id="101"/>
    </w:p>
    <w:p w14:paraId="6A9ADD14" w14:textId="4C28D715" w:rsidR="00BD576B" w:rsidRDefault="00BD576B" w:rsidP="00DF5BB6">
      <w:pPr>
        <w:jc w:val="both"/>
      </w:pPr>
      <w:r w:rsidRPr="00771DC2">
        <w:rPr>
          <w:b/>
          <w:bCs/>
        </w:rPr>
        <w:t>PRIMERA:</w:t>
      </w:r>
      <w:r w:rsidR="005A0805">
        <w:rPr>
          <w:b/>
          <w:bCs/>
        </w:rPr>
        <w:t xml:space="preserve"> </w:t>
      </w:r>
      <w:r w:rsidR="00911F38">
        <w:t>Se determinó la relación entre la inteligencia artificial con el desempeño docente dentro de la IE José María Arguedas durante el 2026, siendo esta relación significativa (p-valor=0.000) y fuerte (r=732), donde el 53.3% de los docentes</w:t>
      </w:r>
      <w:r w:rsidR="00771DC2">
        <w:t xml:space="preserve"> demostraron un nivel de uso alto de</w:t>
      </w:r>
      <w:r w:rsidR="00911F38">
        <w:t xml:space="preserve"> la IA</w:t>
      </w:r>
      <w:r w:rsidR="00771DC2">
        <w:t xml:space="preserve"> junto a un </w:t>
      </w:r>
      <w:r w:rsidR="00911F38">
        <w:t>desempeño docente de nivel alto (50.0%)</w:t>
      </w:r>
      <w:r w:rsidR="00771DC2">
        <w:t>, aceptándose así la hipótesis planteada en la investigación</w:t>
      </w:r>
      <w:r w:rsidR="00002EAF">
        <w:t>.</w:t>
      </w:r>
    </w:p>
    <w:p w14:paraId="71A16048" w14:textId="551A5EEC" w:rsidR="00BD576B" w:rsidRDefault="00BD576B" w:rsidP="00DF5BB6">
      <w:pPr>
        <w:jc w:val="both"/>
      </w:pPr>
      <w:r w:rsidRPr="00771DC2">
        <w:rPr>
          <w:b/>
          <w:bCs/>
        </w:rPr>
        <w:t>SEGUNDA:</w:t>
      </w:r>
      <w:r w:rsidR="005A0805">
        <w:rPr>
          <w:b/>
          <w:bCs/>
        </w:rPr>
        <w:t xml:space="preserve"> </w:t>
      </w:r>
      <w:r w:rsidR="00911F38">
        <w:t>Se estableció la relación entre las herramientas de IA para la planificación de clases con el desempeño docente</w:t>
      </w:r>
      <w:r w:rsidR="00771DC2">
        <w:t>, teniéndose una relación significativa (p-valor = 0.000) y fuerte (r=609), dado que el 50.0% del total de los docentes demostraron un nivel de uso alto de las h</w:t>
      </w:r>
      <w:r w:rsidR="00771DC2" w:rsidRPr="007326D6">
        <w:t xml:space="preserve">erramientas de IA </w:t>
      </w:r>
      <w:r w:rsidR="00771DC2">
        <w:t>p</w:t>
      </w:r>
      <w:r w:rsidR="00771DC2" w:rsidRPr="007326D6">
        <w:t xml:space="preserve">ara la </w:t>
      </w:r>
      <w:r w:rsidR="00771DC2">
        <w:t>p</w:t>
      </w:r>
      <w:r w:rsidR="00771DC2" w:rsidRPr="007326D6">
        <w:t xml:space="preserve">lanificación de </w:t>
      </w:r>
      <w:r w:rsidR="00771DC2">
        <w:t>sus c</w:t>
      </w:r>
      <w:r w:rsidR="00771DC2" w:rsidRPr="007326D6">
        <w:t>lases</w:t>
      </w:r>
      <w:r w:rsidR="00771DC2">
        <w:t>, aceptándose la hipótesis planteada dentro de la investigación.</w:t>
      </w:r>
    </w:p>
    <w:p w14:paraId="0D43F8BF" w14:textId="116E851C" w:rsidR="00BD576B" w:rsidRDefault="00BD576B" w:rsidP="00DF5BB6">
      <w:pPr>
        <w:jc w:val="both"/>
      </w:pPr>
      <w:r w:rsidRPr="00771DC2">
        <w:rPr>
          <w:b/>
          <w:bCs/>
        </w:rPr>
        <w:t>TERCERA:</w:t>
      </w:r>
      <w:r w:rsidR="005A0805">
        <w:rPr>
          <w:b/>
          <w:bCs/>
        </w:rPr>
        <w:t xml:space="preserve"> </w:t>
      </w:r>
      <w:r w:rsidR="00771DC2">
        <w:t>Se estableció la relación entre las herramientas de IA para la creación de contenidos con el desempeño docente, teniéndose una relación significativa (p-valor = 0.002) y moderada (r=537), dado que el 56.7% del total de los docentes demostraron un nivel de uso alto de las h</w:t>
      </w:r>
      <w:r w:rsidR="00771DC2" w:rsidRPr="007326D6">
        <w:t xml:space="preserve">erramientas de IA </w:t>
      </w:r>
      <w:r w:rsidR="00771DC2">
        <w:t>p</w:t>
      </w:r>
      <w:r w:rsidR="00771DC2" w:rsidRPr="007326D6">
        <w:t xml:space="preserve">ara la </w:t>
      </w:r>
      <w:r w:rsidR="00771DC2">
        <w:t>creación de contenidos, aceptándose la hipótesis planteada dentro de la investigación.</w:t>
      </w:r>
    </w:p>
    <w:p w14:paraId="2180B48B" w14:textId="74D6D4A1" w:rsidR="00BD576B" w:rsidRDefault="00BD576B" w:rsidP="00DF5BB6">
      <w:pPr>
        <w:jc w:val="both"/>
      </w:pPr>
      <w:r w:rsidRPr="00771DC2">
        <w:rPr>
          <w:b/>
          <w:bCs/>
        </w:rPr>
        <w:t>CUARTA:</w:t>
      </w:r>
      <w:r w:rsidR="005A0805">
        <w:rPr>
          <w:b/>
          <w:bCs/>
        </w:rPr>
        <w:t xml:space="preserve"> </w:t>
      </w:r>
      <w:r w:rsidR="00771DC2">
        <w:t xml:space="preserve">Se estableció la relación entre los asistentes virtuales y los </w:t>
      </w:r>
      <w:proofErr w:type="spellStart"/>
      <w:r w:rsidR="00771DC2">
        <w:t>chatbots</w:t>
      </w:r>
      <w:proofErr w:type="spellEnd"/>
      <w:r w:rsidR="00771DC2">
        <w:t xml:space="preserve"> con el desempeño docente, teniéndose una relación significativa (p-valor = 0.000) y fuerte (r=732), dado que el 53.3% del total de los docentes demostraron un nivel de uso alto de los asistentes virtuales y </w:t>
      </w:r>
      <w:proofErr w:type="spellStart"/>
      <w:r w:rsidR="00771DC2">
        <w:t>chatbots</w:t>
      </w:r>
      <w:proofErr w:type="spellEnd"/>
      <w:r w:rsidR="00771DC2">
        <w:t>, aceptándose la hipótesis planteada dentro de la investigación.</w:t>
      </w:r>
    </w:p>
    <w:p w14:paraId="7BE169DC" w14:textId="535D0310" w:rsidR="00BD576B" w:rsidRDefault="00BD576B" w:rsidP="00DF5BB6">
      <w:pPr>
        <w:jc w:val="both"/>
      </w:pPr>
      <w:r>
        <w:br w:type="page"/>
      </w:r>
    </w:p>
    <w:p w14:paraId="324B6244" w14:textId="7468AFC6" w:rsidR="00BD576B" w:rsidRDefault="00BD576B" w:rsidP="00EC165C">
      <w:pPr>
        <w:pStyle w:val="Ttulo1"/>
      </w:pPr>
      <w:bookmarkStart w:id="102" w:name="_Toc227763963"/>
      <w:r>
        <w:lastRenderedPageBreak/>
        <w:t>RECOMENDACIONES</w:t>
      </w:r>
      <w:bookmarkEnd w:id="102"/>
    </w:p>
    <w:p w14:paraId="0D374748" w14:textId="36C819FC" w:rsidR="00BD576B" w:rsidRPr="00C572AC" w:rsidRDefault="00BD576B" w:rsidP="00DF5BB6">
      <w:pPr>
        <w:jc w:val="both"/>
      </w:pPr>
      <w:r w:rsidRPr="005A0805">
        <w:rPr>
          <w:b/>
          <w:bCs/>
        </w:rPr>
        <w:t>PRIMERA:</w:t>
      </w:r>
      <w:r w:rsidR="00C572AC">
        <w:rPr>
          <w:b/>
          <w:bCs/>
        </w:rPr>
        <w:t xml:space="preserve"> </w:t>
      </w:r>
      <w:r w:rsidR="00C572AC">
        <w:t>Se recomienda diseñar un modelo de institucional que incorpore la competencia en inteligencia artificial como un eje transversal del perfil de desempeño profesional, integrando indicadores de apropiación tecnológica en los sistemas de evaluación formativa y reconocimiento docente, con el fin de transformar la correlación estadística observada en una política de innovación pedagógica sostenible y estable</w:t>
      </w:r>
      <w:r w:rsidR="001B6017">
        <w:t>.</w:t>
      </w:r>
    </w:p>
    <w:p w14:paraId="6C9838AE" w14:textId="701CFB1E" w:rsidR="00BD576B" w:rsidRPr="00B860ED" w:rsidRDefault="00BD576B" w:rsidP="00DF5BB6">
      <w:pPr>
        <w:jc w:val="both"/>
      </w:pPr>
      <w:r w:rsidRPr="005A0805">
        <w:rPr>
          <w:b/>
          <w:bCs/>
        </w:rPr>
        <w:t>SEGUNDA:</w:t>
      </w:r>
      <w:r w:rsidR="00364325">
        <w:rPr>
          <w:b/>
          <w:bCs/>
        </w:rPr>
        <w:t xml:space="preserve"> </w:t>
      </w:r>
      <w:r w:rsidR="00364325" w:rsidRPr="00B860ED">
        <w:t xml:space="preserve">Se recomienda desarrollar un banco colaborativo de secuencias didácticas </w:t>
      </w:r>
      <w:r w:rsidR="00B860ED" w:rsidRPr="00B860ED">
        <w:t xml:space="preserve">asistidas por IA, debidamente validadas por pares y alineadas a los estándares curriculares institucionales, que permita a los educadores optimizar el diseño instruccional mediante la reutilización critica de estructuras pedagógicas, reduciendo la carga administrativa y redistribuyendo el tiempo docente la mediación estratégica y la atención diferenciada. </w:t>
      </w:r>
    </w:p>
    <w:p w14:paraId="32685251" w14:textId="7DAA99EE" w:rsidR="00BD576B" w:rsidRPr="00B860ED" w:rsidRDefault="00BD576B" w:rsidP="00DF5BB6">
      <w:pPr>
        <w:jc w:val="both"/>
      </w:pPr>
      <w:r w:rsidRPr="005A0805">
        <w:rPr>
          <w:b/>
          <w:bCs/>
        </w:rPr>
        <w:t>TERCERA:</w:t>
      </w:r>
      <w:r w:rsidR="00B860ED">
        <w:rPr>
          <w:b/>
          <w:bCs/>
        </w:rPr>
        <w:t xml:space="preserve"> </w:t>
      </w:r>
      <w:r w:rsidR="00B860ED" w:rsidRPr="00B860ED">
        <w:t xml:space="preserve">Se recomienda establecer un protocolo de curación y validación pedagógica para los materiales generados con inteligencia artificial, que incluya formación especializada en ingeniería de </w:t>
      </w:r>
      <w:proofErr w:type="spellStart"/>
      <w:r w:rsidR="00B860ED" w:rsidRPr="00B860ED">
        <w:t>prompts</w:t>
      </w:r>
      <w:proofErr w:type="spellEnd"/>
      <w:r w:rsidR="00B860ED" w:rsidRPr="00B860ED">
        <w:t xml:space="preserve"> educativos, auditoria de sesgos algorítmicos y adaptación contextual, asegurando que los recursos producidos trasciendan la automatización superficial y respondan a criterios de rigor académico, pertinencia cultural y aprendizaje significativo.</w:t>
      </w:r>
    </w:p>
    <w:p w14:paraId="3FD64DAB" w14:textId="1160596B" w:rsidR="00BD576B" w:rsidRPr="008C120D" w:rsidRDefault="00BD576B" w:rsidP="00DF5BB6">
      <w:pPr>
        <w:jc w:val="both"/>
      </w:pPr>
      <w:r w:rsidRPr="005A0805">
        <w:rPr>
          <w:b/>
          <w:bCs/>
        </w:rPr>
        <w:t>CUARTA:</w:t>
      </w:r>
      <w:r w:rsidR="00B860ED">
        <w:rPr>
          <w:b/>
          <w:bCs/>
        </w:rPr>
        <w:t xml:space="preserve"> </w:t>
      </w:r>
      <w:r w:rsidR="00B860ED" w:rsidRPr="008C120D">
        <w:t xml:space="preserve">Se recomienda implementar un ecosistema institucional de asistentes conversacionales con funciones diferenciadas (tutoría académica estudiantil, soporte operativo docente y monitoreo de indicadores áulicos), </w:t>
      </w:r>
      <w:r w:rsidR="008C120D" w:rsidRPr="008C120D">
        <w:t xml:space="preserve">regulado por lineamientos éticos explícitos y mecanismos de retroalimentación continua, que permita escalar la </w:t>
      </w:r>
      <w:r w:rsidR="008C120D" w:rsidRPr="008C120D">
        <w:lastRenderedPageBreak/>
        <w:t>atención personalizada, automatizar tareas repetitivas y reconfigurar la dinámica de interacción hacia un modelo centrado en el desarrollo competencial y la agencia del aprendiz.</w:t>
      </w:r>
    </w:p>
    <w:p w14:paraId="0A4B2BE7" w14:textId="2C972786" w:rsidR="00BD576B" w:rsidRDefault="00BD576B" w:rsidP="00DF5BB6">
      <w:pPr>
        <w:jc w:val="both"/>
      </w:pPr>
      <w:r>
        <w:br w:type="page"/>
      </w:r>
    </w:p>
    <w:p w14:paraId="3DD41ACB" w14:textId="2F73C28F" w:rsidR="00BD576B" w:rsidRDefault="00BD576B" w:rsidP="00EC165C">
      <w:pPr>
        <w:pStyle w:val="Ttulo1"/>
      </w:pPr>
      <w:bookmarkStart w:id="103" w:name="_Toc227763964"/>
      <w:r>
        <w:lastRenderedPageBreak/>
        <w:t>REFERENCIAS BIBLIOGRÁFICAS</w:t>
      </w:r>
      <w:bookmarkEnd w:id="103"/>
    </w:p>
    <w:p w14:paraId="5890E823" w14:textId="77777777" w:rsidR="00851263" w:rsidRPr="00C16A5B" w:rsidRDefault="00851263" w:rsidP="00851263">
      <w:pPr>
        <w:pStyle w:val="Bibliografa"/>
        <w:spacing w:line="480" w:lineRule="auto"/>
        <w:ind w:left="720" w:hanging="720"/>
        <w:jc w:val="both"/>
        <w:rPr>
          <w:rFonts w:ascii="Arial" w:hAnsi="Arial" w:cs="Arial"/>
          <w:noProof/>
          <w:kern w:val="0"/>
          <w:lang w:val="es-ES"/>
          <w14:ligatures w14:val="none"/>
        </w:rPr>
      </w:pPr>
      <w:r w:rsidRPr="00C16A5B">
        <w:rPr>
          <w:rFonts w:ascii="Arial" w:hAnsi="Arial" w:cs="Arial"/>
          <w:noProof/>
          <w:lang w:val="es-ES"/>
        </w:rPr>
        <w:t xml:space="preserve">Acosta Pastor, V. N., &amp; Carcausto Calla, W. (2024). Artificial inteligencia y aprendizaje cooperativo en estudiantes universitarios. </w:t>
      </w:r>
      <w:r w:rsidRPr="00C16A5B">
        <w:rPr>
          <w:rFonts w:ascii="Arial" w:hAnsi="Arial" w:cs="Arial"/>
          <w:i/>
          <w:iCs/>
          <w:noProof/>
          <w:lang w:val="es-ES"/>
        </w:rPr>
        <w:t>Zenodo, 5</w:t>
      </w:r>
      <w:r w:rsidRPr="00C16A5B">
        <w:rPr>
          <w:rFonts w:ascii="Arial" w:hAnsi="Arial" w:cs="Arial"/>
          <w:noProof/>
          <w:lang w:val="es-ES"/>
        </w:rPr>
        <w:t>(2), 1-9. https://zenodo.org/records/12812908</w:t>
      </w:r>
    </w:p>
    <w:p w14:paraId="4A267CF4"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Actas de Conferencia. (2020). </w:t>
      </w:r>
      <w:r w:rsidRPr="00C16A5B">
        <w:rPr>
          <w:rFonts w:ascii="Arial" w:hAnsi="Arial" w:cs="Arial"/>
          <w:i/>
          <w:iCs/>
          <w:noProof/>
          <w:lang w:val="es-ES"/>
        </w:rPr>
        <w:t>Inteligencia artificial en la educación.</w:t>
      </w:r>
      <w:r w:rsidRPr="00C16A5B">
        <w:rPr>
          <w:rFonts w:ascii="Arial" w:hAnsi="Arial" w:cs="Arial"/>
          <w:noProof/>
          <w:lang w:val="es-ES"/>
        </w:rPr>
        <w:t xml:space="preserve"> Ig Ibert Bittencourt. https://link.springer.com/book/10.1007/978-3-030-52237-7</w:t>
      </w:r>
    </w:p>
    <w:p w14:paraId="4194683E"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Arias Moya, B. E., Coronel Quevedo, D., Quingalahua Arias, M., Chucho Mayanza, F., &amp; Aragundi Rosero, M. (2024). La Inteligencia Artificial Cómo Un Recurso Primordial Para El Docente Del Siglo XXI. </w:t>
      </w:r>
      <w:r w:rsidRPr="00C16A5B">
        <w:rPr>
          <w:rFonts w:ascii="Arial" w:hAnsi="Arial" w:cs="Arial"/>
          <w:i/>
          <w:iCs/>
          <w:noProof/>
          <w:lang w:val="es-ES"/>
        </w:rPr>
        <w:t>Ciencia Latina Revista Multidisciplinar, 8</w:t>
      </w:r>
      <w:r w:rsidRPr="00C16A5B">
        <w:rPr>
          <w:rFonts w:ascii="Arial" w:hAnsi="Arial" w:cs="Arial"/>
          <w:noProof/>
          <w:lang w:val="es-ES"/>
        </w:rPr>
        <w:t>(2). https://doi.org/https://orcid.org/0009-0009-4324-4033</w:t>
      </w:r>
    </w:p>
    <w:p w14:paraId="756FF6ED"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s-ES"/>
        </w:rPr>
        <w:t xml:space="preserve">Babatunde Oluwagbenro, M. (2024). Inteligencia artificial generativa: definición, conceptos, aplicaciones y perspectivas de futuro. </w:t>
      </w:r>
      <w:r w:rsidRPr="00C16A5B">
        <w:rPr>
          <w:rFonts w:ascii="Arial" w:hAnsi="Arial" w:cs="Arial"/>
          <w:i/>
          <w:iCs/>
          <w:noProof/>
          <w:lang w:val="en-US"/>
        </w:rPr>
        <w:t>TechRxiv</w:t>
      </w:r>
      <w:r w:rsidRPr="00C16A5B">
        <w:rPr>
          <w:rFonts w:ascii="Arial" w:hAnsi="Arial" w:cs="Arial"/>
          <w:noProof/>
          <w:lang w:val="en-US"/>
        </w:rPr>
        <w:t>. https://doi.org/https://doi.org/10.36227/techrxiv.171746875.59016695/v1</w:t>
      </w:r>
    </w:p>
    <w:p w14:paraId="6360CB38"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n-US"/>
        </w:rPr>
        <w:t xml:space="preserve">Baker, T., Smith, L., &amp; Anissa, N. (2022). Educ-AI-tion rebooted? Exploring the future of artificial intelligence in schools and colleges. </w:t>
      </w:r>
      <w:r w:rsidRPr="00C16A5B">
        <w:rPr>
          <w:rFonts w:ascii="Arial" w:hAnsi="Arial" w:cs="Arial"/>
          <w:i/>
          <w:iCs/>
          <w:noProof/>
          <w:lang w:val="es-ES"/>
        </w:rPr>
        <w:t>Nesta</w:t>
      </w:r>
      <w:r w:rsidRPr="00C16A5B">
        <w:rPr>
          <w:rFonts w:ascii="Arial" w:hAnsi="Arial" w:cs="Arial"/>
          <w:noProof/>
          <w:lang w:val="es-ES"/>
        </w:rPr>
        <w:t>. https://www.nesta.org.uk/report/education-rebooted/</w:t>
      </w:r>
    </w:p>
    <w:p w14:paraId="13611D8E"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Burbano Palacios, E. (2025). O ensino e suas práticas como catalisadores de uma aprendizagem significativa. </w:t>
      </w:r>
      <w:r w:rsidRPr="00C16A5B">
        <w:rPr>
          <w:rFonts w:ascii="Arial" w:hAnsi="Arial" w:cs="Arial"/>
          <w:i/>
          <w:iCs/>
          <w:noProof/>
          <w:lang w:val="es-ES"/>
        </w:rPr>
        <w:t>RIDE. Revista Iberoamericana para la Investigación y el Desarrollo Educativo, 15</w:t>
      </w:r>
      <w:r w:rsidRPr="00C16A5B">
        <w:rPr>
          <w:rFonts w:ascii="Arial" w:hAnsi="Arial" w:cs="Arial"/>
          <w:noProof/>
          <w:lang w:val="es-ES"/>
        </w:rPr>
        <w:t>(29). https://doi.org/https://doi.org/10.23913/ride.v15i29.2123</w:t>
      </w:r>
    </w:p>
    <w:p w14:paraId="0FB78DE1"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Caballero Cantú, J., Chávez-Ramírez, E., López Almeida, M., Inciso Mendo, E., &amp; Méndez Vergaray, J. (2023). Aprendizaje autónomo en la educación superior. </w:t>
      </w:r>
      <w:r w:rsidRPr="00C16A5B">
        <w:rPr>
          <w:rFonts w:ascii="Arial" w:hAnsi="Arial" w:cs="Arial"/>
          <w:noProof/>
          <w:lang w:val="es-ES"/>
        </w:rPr>
        <w:lastRenderedPageBreak/>
        <w:t xml:space="preserve">Revisión sistemática. </w:t>
      </w:r>
      <w:r w:rsidRPr="00C16A5B">
        <w:rPr>
          <w:rFonts w:ascii="Arial" w:hAnsi="Arial" w:cs="Arial"/>
          <w:i/>
          <w:iCs/>
          <w:noProof/>
          <w:lang w:val="es-ES"/>
        </w:rPr>
        <w:t>Salud, Ciencia y Recnología, 3</w:t>
      </w:r>
      <w:r w:rsidRPr="00C16A5B">
        <w:rPr>
          <w:rFonts w:ascii="Arial" w:hAnsi="Arial" w:cs="Arial"/>
          <w:noProof/>
          <w:lang w:val="es-ES"/>
        </w:rPr>
        <w:t>. https://doi.org/https://doi.org/10.56294/saludcyt2023391</w:t>
      </w:r>
    </w:p>
    <w:p w14:paraId="0FCABA8C"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Campos Ortuño, R., Hernández-Serrano, M., Renes Arellano, P., &amp; Lena Acebo, F. (2023). Recursos Educativos Abiertos adaptados a estilos de aprendizaje para la enseñanza de competencias digitales en Educación Superior. </w:t>
      </w:r>
      <w:r w:rsidRPr="00C16A5B">
        <w:rPr>
          <w:rFonts w:ascii="Arial" w:hAnsi="Arial" w:cs="Arial"/>
          <w:i/>
          <w:iCs/>
          <w:noProof/>
          <w:lang w:val="es-ES"/>
        </w:rPr>
        <w:t>Revista de Estilos de Aprendizaje, 16</w:t>
      </w:r>
      <w:r w:rsidRPr="00C16A5B">
        <w:rPr>
          <w:rFonts w:ascii="Arial" w:hAnsi="Arial" w:cs="Arial"/>
          <w:noProof/>
          <w:lang w:val="es-ES"/>
        </w:rPr>
        <w:t>(31). https://doi.org/https://doi.org/10.55777/rea.v16i31.4602</w:t>
      </w:r>
    </w:p>
    <w:p w14:paraId="6F633D1C"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Carriazo Diaz, C., Perez Reyes , M., &amp; Gaviria Bustamante , K. (2022). </w:t>
      </w:r>
      <w:r w:rsidRPr="00C16A5B">
        <w:rPr>
          <w:rFonts w:ascii="Arial" w:hAnsi="Arial" w:cs="Arial"/>
          <w:noProof/>
          <w:lang w:val="en-US"/>
        </w:rPr>
        <w:t xml:space="preserve">Educational Planning as a Fundamental Tool for Quality Education Quality Education. </w:t>
      </w:r>
      <w:r w:rsidRPr="00C16A5B">
        <w:rPr>
          <w:rFonts w:ascii="Arial" w:hAnsi="Arial" w:cs="Arial"/>
          <w:i/>
          <w:iCs/>
          <w:noProof/>
          <w:lang w:val="es-ES"/>
        </w:rPr>
        <w:t>Utopía y Praxis Latinoamericana, 25</w:t>
      </w:r>
      <w:r w:rsidRPr="00C16A5B">
        <w:rPr>
          <w:rFonts w:ascii="Arial" w:hAnsi="Arial" w:cs="Arial"/>
          <w:noProof/>
          <w:lang w:val="es-ES"/>
        </w:rPr>
        <w:t>(3). https://doi.org/https://doi.org/10.5281/zenodo.3907048</w:t>
      </w:r>
    </w:p>
    <w:p w14:paraId="4D2C5A79"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s-ES"/>
        </w:rPr>
        <w:t xml:space="preserve">Cevallos Cedeño, V., &amp; Aguilar Oña, K. Y. (2024). La Inteligencia Artificial en la personalización del aprendizaje en la Educación Básica Superior en una Unidad Educativa ecuatoriana. </w:t>
      </w:r>
      <w:r w:rsidRPr="00C16A5B">
        <w:rPr>
          <w:rFonts w:ascii="Arial" w:hAnsi="Arial" w:cs="Arial"/>
          <w:i/>
          <w:iCs/>
          <w:noProof/>
          <w:lang w:val="en-US"/>
        </w:rPr>
        <w:t>Delectus, 7</w:t>
      </w:r>
      <w:r w:rsidRPr="00C16A5B">
        <w:rPr>
          <w:rFonts w:ascii="Arial" w:hAnsi="Arial" w:cs="Arial"/>
          <w:noProof/>
          <w:lang w:val="en-US"/>
        </w:rPr>
        <w:t>(2). https://doi.org/https://doi.org/10.36996/delectus.v7i2.292</w:t>
      </w:r>
    </w:p>
    <w:p w14:paraId="3997C52D"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n-US"/>
        </w:rPr>
        <w:t xml:space="preserve">Chen, L., Zhijian, L., &amp; Chen, P. (2023). rtificial Intelligence in Education: A Review. </w:t>
      </w:r>
      <w:r w:rsidRPr="00C16A5B">
        <w:rPr>
          <w:rFonts w:ascii="Arial" w:hAnsi="Arial" w:cs="Arial"/>
          <w:i/>
          <w:iCs/>
          <w:noProof/>
          <w:lang w:val="en-US"/>
        </w:rPr>
        <w:t>IEEE ACCESS, 5</w:t>
      </w:r>
      <w:r w:rsidRPr="00C16A5B">
        <w:rPr>
          <w:rFonts w:ascii="Arial" w:hAnsi="Arial" w:cs="Arial"/>
          <w:noProof/>
          <w:lang w:val="en-US"/>
        </w:rPr>
        <w:t>(14). https://ieeexplore.ieee.org/stamp/stamp.jsp?tp=&amp;arnumber=9069875</w:t>
      </w:r>
    </w:p>
    <w:p w14:paraId="0E74146F"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Cobos Gutierrez, C. (2024). Impacto Da Inteligência Artificial No Desempenho Acadêmico De Estudantes Do Ensino Médio: Estudo Correlacional. </w:t>
      </w:r>
      <w:r w:rsidRPr="00C16A5B">
        <w:rPr>
          <w:rFonts w:ascii="Arial" w:hAnsi="Arial" w:cs="Arial"/>
          <w:i/>
          <w:iCs/>
          <w:noProof/>
          <w:lang w:val="es-ES"/>
        </w:rPr>
        <w:t>Puriq, 6</w:t>
      </w:r>
      <w:r w:rsidRPr="00C16A5B">
        <w:rPr>
          <w:rFonts w:ascii="Arial" w:hAnsi="Arial" w:cs="Arial"/>
          <w:noProof/>
          <w:lang w:val="es-ES"/>
        </w:rPr>
        <w:t>, 1-11. https://doi.org/https://doi.org/10.37073/puriq.6.740</w:t>
      </w:r>
    </w:p>
    <w:p w14:paraId="1640ABEF"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Dei, H. D. (2022). </w:t>
      </w:r>
      <w:r w:rsidRPr="00C16A5B">
        <w:rPr>
          <w:rFonts w:ascii="Arial" w:hAnsi="Arial" w:cs="Arial"/>
          <w:i/>
          <w:iCs/>
          <w:noProof/>
          <w:lang w:val="es-ES"/>
        </w:rPr>
        <w:t>La tesis [Como orientarse en su elaboración].</w:t>
      </w:r>
      <w:r w:rsidRPr="00C16A5B">
        <w:rPr>
          <w:rFonts w:ascii="Arial" w:hAnsi="Arial" w:cs="Arial"/>
          <w:noProof/>
          <w:lang w:val="es-ES"/>
        </w:rPr>
        <w:t xml:space="preserve"> Prometeo. https://doi.org/https://drive.google.com/file/d/1tDwfQEb11zBc-MpHzJNQ2HdY6njEp9lw/view</w:t>
      </w:r>
    </w:p>
    <w:p w14:paraId="4A10BFD9"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lastRenderedPageBreak/>
        <w:t xml:space="preserve">Dúo Terrón, P., Moreno Guerrero, A., López Belmonte, J., &amp; Marín Marín, J. (2023). </w:t>
      </w:r>
      <w:r w:rsidRPr="00C16A5B">
        <w:rPr>
          <w:rFonts w:ascii="Arial" w:hAnsi="Arial" w:cs="Arial"/>
          <w:noProof/>
          <w:lang w:val="en-US"/>
        </w:rPr>
        <w:t xml:space="preserve">Artificial Intelligence and Machine Learning as an educational resource from the perspective of teachers at different non-universityeducational stages. </w:t>
      </w:r>
      <w:r w:rsidRPr="00C16A5B">
        <w:rPr>
          <w:rFonts w:ascii="Arial" w:hAnsi="Arial" w:cs="Arial"/>
          <w:i/>
          <w:iCs/>
          <w:noProof/>
          <w:lang w:val="es-ES"/>
        </w:rPr>
        <w:t>RIITE</w:t>
      </w:r>
      <w:r w:rsidRPr="00C16A5B">
        <w:rPr>
          <w:rFonts w:ascii="Arial" w:hAnsi="Arial" w:cs="Arial"/>
          <w:noProof/>
          <w:lang w:val="es-ES"/>
        </w:rPr>
        <w:t>(15), 58-78. https://doi.org/https://doi.org/10.6018/riite.579611</w:t>
      </w:r>
    </w:p>
    <w:p w14:paraId="7F9CC15E"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Gómez, L., &amp; Valdés, G. (2022). </w:t>
      </w:r>
      <w:r w:rsidRPr="00C16A5B">
        <w:rPr>
          <w:rFonts w:ascii="Arial" w:hAnsi="Arial" w:cs="Arial"/>
          <w:noProof/>
          <w:lang w:val="en-US"/>
        </w:rPr>
        <w:t xml:space="preserve">The Evaluation of Teacher Performance in Higher Education. </w:t>
      </w:r>
      <w:r w:rsidRPr="00C16A5B">
        <w:rPr>
          <w:rFonts w:ascii="Arial" w:hAnsi="Arial" w:cs="Arial"/>
          <w:i/>
          <w:iCs/>
          <w:noProof/>
          <w:lang w:val="es-ES"/>
        </w:rPr>
        <w:t>Propósitos y Representaciones, 7</w:t>
      </w:r>
      <w:r w:rsidRPr="00C16A5B">
        <w:rPr>
          <w:rFonts w:ascii="Arial" w:hAnsi="Arial" w:cs="Arial"/>
          <w:noProof/>
          <w:lang w:val="es-ES"/>
        </w:rPr>
        <w:t>(2). https://doi.org/https://doi.org/10.20511/pyr2019.v7n2.255</w:t>
      </w:r>
    </w:p>
    <w:p w14:paraId="3BB335AD"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n-US"/>
        </w:rPr>
        <w:t xml:space="preserve">Holmes, W , Bialik, M , &amp; Fadel, C . </w:t>
      </w:r>
      <w:r w:rsidRPr="00C16A5B">
        <w:rPr>
          <w:rFonts w:ascii="Arial" w:hAnsi="Arial" w:cs="Arial"/>
          <w:noProof/>
          <w:lang w:val="es-ES"/>
        </w:rPr>
        <w:t xml:space="preserve">(2021). </w:t>
      </w:r>
      <w:r w:rsidRPr="00C16A5B">
        <w:rPr>
          <w:rFonts w:ascii="Arial" w:hAnsi="Arial" w:cs="Arial"/>
          <w:i/>
          <w:iCs/>
          <w:noProof/>
          <w:lang w:val="es-ES"/>
        </w:rPr>
        <w:t>La inteligencia artificial en la educación: promesas e implicaciones para la enseñanza y el aprendizaje.</w:t>
      </w:r>
      <w:r w:rsidRPr="00C16A5B">
        <w:rPr>
          <w:rFonts w:ascii="Arial" w:hAnsi="Arial" w:cs="Arial"/>
          <w:noProof/>
          <w:lang w:val="es-ES"/>
        </w:rPr>
        <w:t xml:space="preserve"> </w:t>
      </w:r>
      <w:r w:rsidRPr="00C16A5B">
        <w:rPr>
          <w:rFonts w:ascii="Arial" w:hAnsi="Arial" w:cs="Arial"/>
          <w:noProof/>
          <w:lang w:val="en-US"/>
        </w:rPr>
        <w:t>Discovery. https://doi.org/https://discovery.ucl.ac.uk/id/eprint/10139722/</w:t>
      </w:r>
    </w:p>
    <w:p w14:paraId="651EF182"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n-US"/>
        </w:rPr>
        <w:t xml:space="preserve">Jordan, M., &amp; Mitchell, T. M. (2015). </w:t>
      </w:r>
      <w:r w:rsidRPr="00C16A5B">
        <w:rPr>
          <w:rFonts w:ascii="Arial" w:hAnsi="Arial" w:cs="Arial"/>
          <w:noProof/>
          <w:lang w:val="es-ES"/>
        </w:rPr>
        <w:t xml:space="preserve">Aprendizaje automático: tendencias, perspectivas y futuro. </w:t>
      </w:r>
      <w:r w:rsidRPr="00C16A5B">
        <w:rPr>
          <w:rFonts w:ascii="Arial" w:hAnsi="Arial" w:cs="Arial"/>
          <w:i/>
          <w:iCs/>
          <w:noProof/>
          <w:lang w:val="es-ES"/>
        </w:rPr>
        <w:t>Sciencie, 349</w:t>
      </w:r>
      <w:r w:rsidRPr="00C16A5B">
        <w:rPr>
          <w:rFonts w:ascii="Arial" w:hAnsi="Arial" w:cs="Arial"/>
          <w:noProof/>
          <w:lang w:val="es-ES"/>
        </w:rPr>
        <w:t>(6245), 255-260. https://doi.org/https://www.science.org/doi/10.1126/science.aaa8415</w:t>
      </w:r>
    </w:p>
    <w:p w14:paraId="6F23E2E3"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López Tineo, N., Reyes Tejada, G. S., Wong Lam, L. J., &amp; Llanco Gonzales, D. I. (2025). Implementación de asistentes virtuales basados en inteligencia artificial generativa creados en el Laboratorio EDU-INNOVA para mejorar la enseñanza de los docentes. </w:t>
      </w:r>
      <w:r w:rsidRPr="00C16A5B">
        <w:rPr>
          <w:rFonts w:ascii="Arial" w:hAnsi="Arial" w:cs="Arial"/>
          <w:i/>
          <w:iCs/>
          <w:noProof/>
          <w:lang w:val="es-ES"/>
        </w:rPr>
        <w:t>Desde el Sur: Revista de Ciencias Humanas y Sociales de la Universidad Científica del Sur, 17</w:t>
      </w:r>
      <w:r w:rsidRPr="00C16A5B">
        <w:rPr>
          <w:rFonts w:ascii="Arial" w:hAnsi="Arial" w:cs="Arial"/>
          <w:noProof/>
          <w:lang w:val="es-ES"/>
        </w:rPr>
        <w:t>(2). https://dialnet.unirioja.es/servlet/articulo?codigo=10348970</w:t>
      </w:r>
    </w:p>
    <w:p w14:paraId="4EC4166D"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s-ES"/>
        </w:rPr>
        <w:t xml:space="preserve">Mamani Aquise, L. (2025). Inteligencia Artificial y Desempeño Docente en una Institución Educativa del Sur del Perú. </w:t>
      </w:r>
      <w:r w:rsidRPr="00C16A5B">
        <w:rPr>
          <w:rFonts w:ascii="Arial" w:hAnsi="Arial" w:cs="Arial"/>
          <w:i/>
          <w:iCs/>
          <w:noProof/>
          <w:lang w:val="en-US"/>
        </w:rPr>
        <w:t>Riqchary, 7</w:t>
      </w:r>
      <w:r w:rsidRPr="00C16A5B">
        <w:rPr>
          <w:rFonts w:ascii="Arial" w:hAnsi="Arial" w:cs="Arial"/>
          <w:noProof/>
          <w:lang w:val="en-US"/>
        </w:rPr>
        <w:t>(1). https://doi.org/https://doi.org/10.57166/riqchary.v7.n1.2025.137</w:t>
      </w:r>
    </w:p>
    <w:p w14:paraId="539D2618"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n-US"/>
        </w:rPr>
        <w:t xml:space="preserve">Mamani Condori, B. (2024). </w:t>
      </w:r>
      <w:r w:rsidRPr="00C16A5B">
        <w:rPr>
          <w:rFonts w:ascii="Arial" w:hAnsi="Arial" w:cs="Arial"/>
          <w:noProof/>
          <w:lang w:val="es-ES"/>
        </w:rPr>
        <w:t xml:space="preserve">Inteligencia artificial y la enseñanza docente en estudiantes de un. </w:t>
      </w:r>
      <w:r w:rsidRPr="00C16A5B">
        <w:rPr>
          <w:rFonts w:ascii="Arial" w:hAnsi="Arial" w:cs="Arial"/>
          <w:i/>
          <w:iCs/>
          <w:noProof/>
          <w:lang w:val="es-ES"/>
        </w:rPr>
        <w:t xml:space="preserve">Para optar el grado académico de Maestro en la </w:t>
      </w:r>
      <w:r w:rsidRPr="00C16A5B">
        <w:rPr>
          <w:rFonts w:ascii="Arial" w:hAnsi="Arial" w:cs="Arial"/>
          <w:i/>
          <w:iCs/>
          <w:noProof/>
          <w:lang w:val="es-ES"/>
        </w:rPr>
        <w:lastRenderedPageBreak/>
        <w:t>Administración de la Educación.</w:t>
      </w:r>
      <w:r w:rsidRPr="00C16A5B">
        <w:rPr>
          <w:rFonts w:ascii="Arial" w:hAnsi="Arial" w:cs="Arial"/>
          <w:noProof/>
          <w:lang w:val="es-ES"/>
        </w:rPr>
        <w:t xml:space="preserve"> Universidad César Vallejo [Escuela de Posgrado], Trujillo. https://repositorio.ucv.edu.pe/bitstream/handle/20.500.12692/159988/Mamani_CB-SD.pdf?sequence=1&amp;isAllowed=y</w:t>
      </w:r>
    </w:p>
    <w:p w14:paraId="4ECB4008"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Martínez Chairez, G., Esparza Chávez, A., &amp; Gómez Castillo, R. (2021). Teaching Performance from the Perspective of Professional Practice. </w:t>
      </w:r>
      <w:r w:rsidRPr="00C16A5B">
        <w:rPr>
          <w:rFonts w:ascii="Arial" w:hAnsi="Arial" w:cs="Arial"/>
          <w:i/>
          <w:iCs/>
          <w:noProof/>
          <w:lang w:val="es-ES"/>
        </w:rPr>
        <w:t>RIDE. Revista Iberoamericana para la Investigación y el Desarrollo Educativo, 11</w:t>
      </w:r>
      <w:r w:rsidRPr="00C16A5B">
        <w:rPr>
          <w:rFonts w:ascii="Arial" w:hAnsi="Arial" w:cs="Arial"/>
          <w:noProof/>
          <w:lang w:val="es-ES"/>
        </w:rPr>
        <w:t>(21). https://doi.org/https://doi.org/10.23913/ride.v11i21.703</w:t>
      </w:r>
    </w:p>
    <w:p w14:paraId="66646086"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s-ES"/>
        </w:rPr>
        <w:t xml:space="preserve">Martínez Ordoñez, M., Rodríguez Medina , K., Guapizaca Morocho, M., &amp; Pintado Paltán , E. (2024). </w:t>
      </w:r>
      <w:r w:rsidRPr="00C16A5B">
        <w:rPr>
          <w:rFonts w:ascii="Arial" w:hAnsi="Arial" w:cs="Arial"/>
          <w:noProof/>
          <w:lang w:val="en-US"/>
        </w:rPr>
        <w:t xml:space="preserve">EVALUATION AS A TOOL IN THE TEACHING-LEARNING PROCESS. </w:t>
      </w:r>
      <w:r w:rsidRPr="00C16A5B">
        <w:rPr>
          <w:rFonts w:ascii="Arial" w:hAnsi="Arial" w:cs="Arial"/>
          <w:i/>
          <w:iCs/>
          <w:noProof/>
          <w:lang w:val="en-US"/>
        </w:rPr>
        <w:t>Ciencia Latina Revista Cientifica Multidisciplinar, 8</w:t>
      </w:r>
      <w:r w:rsidRPr="00C16A5B">
        <w:rPr>
          <w:rFonts w:ascii="Arial" w:hAnsi="Arial" w:cs="Arial"/>
          <w:noProof/>
          <w:lang w:val="en-US"/>
        </w:rPr>
        <w:t>(4). https://doi.org/https://doi.org/10.37811/cl_rcm.v8i4.13107</w:t>
      </w:r>
    </w:p>
    <w:p w14:paraId="33D7EAEB"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Mayta Pacheco, K. N. (2025). Inteligencia artificial y desempeño docente en instituciones educativas públicas de nivel secundario, Lima - Santa Anita 2025. </w:t>
      </w:r>
      <w:r w:rsidRPr="00C16A5B">
        <w:rPr>
          <w:rFonts w:ascii="Arial" w:hAnsi="Arial" w:cs="Arial"/>
          <w:i/>
          <w:iCs/>
          <w:noProof/>
          <w:lang w:val="es-ES"/>
        </w:rPr>
        <w:t>Para optar el grado académico de Maestra.</w:t>
      </w:r>
      <w:r w:rsidRPr="00C16A5B">
        <w:rPr>
          <w:rFonts w:ascii="Arial" w:hAnsi="Arial" w:cs="Arial"/>
          <w:noProof/>
          <w:lang w:val="es-ES"/>
        </w:rPr>
        <w:t xml:space="preserve"> Universidad César Vallejo [Escuela de Posgrado], Lima. https://repositorio.ucv.edu.pe/bitstream/handle/20.500.12692/169984/Mayta_PKN-SD.pdf?sequence=1&amp;isAllowed=y</w:t>
      </w:r>
    </w:p>
    <w:p w14:paraId="7D5C04F8"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n-US"/>
        </w:rPr>
        <w:t xml:space="preserve">McCarthy, J. (2007). WHAT IS ARTIFICIAL INTELLIGENCE? </w:t>
      </w:r>
      <w:r w:rsidRPr="00C16A5B">
        <w:rPr>
          <w:rFonts w:ascii="Arial" w:hAnsi="Arial" w:cs="Arial"/>
          <w:i/>
          <w:iCs/>
          <w:noProof/>
          <w:lang w:val="en-US"/>
        </w:rPr>
        <w:t>Stanford University, 12</w:t>
      </w:r>
      <w:r w:rsidRPr="00C16A5B">
        <w:rPr>
          <w:rFonts w:ascii="Arial" w:hAnsi="Arial" w:cs="Arial"/>
          <w:noProof/>
          <w:lang w:val="en-US"/>
        </w:rPr>
        <w:t>(2). http://jmc.stanford.edu/articles/whatisai/whatisai.pdf</w:t>
      </w:r>
    </w:p>
    <w:p w14:paraId="4E37A8DC"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n-US"/>
        </w:rPr>
        <w:t xml:space="preserve">Mera Alvarado, M. E. (2025). Integration of Artificial Intelligence in Teacher Training. </w:t>
      </w:r>
      <w:r w:rsidRPr="00C16A5B">
        <w:rPr>
          <w:rFonts w:ascii="Arial" w:hAnsi="Arial" w:cs="Arial"/>
          <w:i/>
          <w:iCs/>
          <w:noProof/>
          <w:lang w:val="es-ES"/>
        </w:rPr>
        <w:t>Polo del Conocimiento, 10</w:t>
      </w:r>
      <w:r w:rsidRPr="00C16A5B">
        <w:rPr>
          <w:rFonts w:ascii="Arial" w:hAnsi="Arial" w:cs="Arial"/>
          <w:noProof/>
          <w:lang w:val="es-ES"/>
        </w:rPr>
        <w:t>(2). https://doi.org/doi.org/10.23857/pc.v10i2.8878</w:t>
      </w:r>
    </w:p>
    <w:p w14:paraId="4855E90C"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Monetti, E., &amp; Molina, M. E. (2024). La planificación didáctica y su enseñanza en la formación docente: entramado de sentidos, representaciones y prácticas. </w:t>
      </w:r>
      <w:r w:rsidRPr="00C16A5B">
        <w:rPr>
          <w:rFonts w:ascii="Arial" w:hAnsi="Arial" w:cs="Arial"/>
          <w:i/>
          <w:iCs/>
          <w:noProof/>
          <w:lang w:val="es-ES"/>
        </w:rPr>
        <w:lastRenderedPageBreak/>
        <w:t>Espacios en Blanco, 1</w:t>
      </w:r>
      <w:r w:rsidRPr="00C16A5B">
        <w:rPr>
          <w:rFonts w:ascii="Arial" w:hAnsi="Arial" w:cs="Arial"/>
          <w:noProof/>
          <w:lang w:val="es-ES"/>
        </w:rPr>
        <w:t>(34), 259-2771. https://doi.org/https://doi.org/10.37177/UNICEN/EB34-387</w:t>
      </w:r>
    </w:p>
    <w:p w14:paraId="22DA4522"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Monier Llovio, D., Peña Holguín, R., Campoverde Rodríguez, D., Villalva Gómez, K., &amp; Soriano Barzola, R. (2024). Teacher performance: a perception from the theory. </w:t>
      </w:r>
      <w:r w:rsidRPr="00C16A5B">
        <w:rPr>
          <w:rFonts w:ascii="Arial" w:hAnsi="Arial" w:cs="Arial"/>
          <w:i/>
          <w:iCs/>
          <w:noProof/>
          <w:lang w:val="es-ES"/>
        </w:rPr>
        <w:t>Universidad, Ciencias y Tecnología, 27</w:t>
      </w:r>
      <w:r w:rsidRPr="00C16A5B">
        <w:rPr>
          <w:rFonts w:ascii="Arial" w:hAnsi="Arial" w:cs="Arial"/>
          <w:noProof/>
          <w:lang w:val="es-ES"/>
        </w:rPr>
        <w:t>(118). https://doi.org/https://doi.org/10.47460/uct.v27i118.689</w:t>
      </w:r>
    </w:p>
    <w:p w14:paraId="2A9ADFAD"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Montano, A., &amp; Molina, M. (2024). La planificación de la enseñanza como contenido de la formación de docentes para el nivel superior. </w:t>
      </w:r>
      <w:r w:rsidRPr="00C16A5B">
        <w:rPr>
          <w:rFonts w:ascii="Arial" w:hAnsi="Arial" w:cs="Arial"/>
          <w:i/>
          <w:iCs/>
          <w:noProof/>
          <w:lang w:val="es-ES"/>
        </w:rPr>
        <w:t>Revista de Educación</w:t>
      </w:r>
      <w:r w:rsidRPr="00C16A5B">
        <w:rPr>
          <w:rFonts w:ascii="Arial" w:hAnsi="Arial" w:cs="Arial"/>
          <w:noProof/>
          <w:lang w:val="es-ES"/>
        </w:rPr>
        <w:t>(33), 185-204. https://dialnet.unirioja.es/servlet/articulo?codigo=9762839</w:t>
      </w:r>
    </w:p>
    <w:p w14:paraId="1283BDC7"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n-US"/>
        </w:rPr>
        <w:t xml:space="preserve">Morales Salas, R. E. (2021). The planning of the instruction-learning, competence that strengthens the educator profile. </w:t>
      </w:r>
      <w:r w:rsidRPr="00C16A5B">
        <w:rPr>
          <w:rFonts w:ascii="Arial" w:hAnsi="Arial" w:cs="Arial"/>
          <w:i/>
          <w:iCs/>
          <w:noProof/>
          <w:lang w:val="es-ES"/>
        </w:rPr>
        <w:t>RIDE. Revista Iberoamericana para la Investigación y el Desarrollo Educativo, 8</w:t>
      </w:r>
      <w:r w:rsidRPr="00C16A5B">
        <w:rPr>
          <w:rFonts w:ascii="Arial" w:hAnsi="Arial" w:cs="Arial"/>
          <w:noProof/>
          <w:lang w:val="es-ES"/>
        </w:rPr>
        <w:t>(16). https://doi.org/https://doi.org/10.23913/ride.v8i16.343</w:t>
      </w:r>
    </w:p>
    <w:p w14:paraId="63142B2C"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Nuñez Daza, M., Madariaga Leon, D., &amp; Vega Acevedo, M. (2024). </w:t>
      </w:r>
      <w:r w:rsidRPr="00C16A5B">
        <w:rPr>
          <w:rFonts w:ascii="Arial" w:hAnsi="Arial" w:cs="Arial"/>
          <w:noProof/>
          <w:lang w:val="en-US"/>
        </w:rPr>
        <w:t xml:space="preserve">Enhancing The Teaching-Learning Process Through The Integration Of Active Methodologies. </w:t>
      </w:r>
      <w:r w:rsidRPr="00C16A5B">
        <w:rPr>
          <w:rFonts w:ascii="Arial" w:hAnsi="Arial" w:cs="Arial"/>
          <w:i/>
          <w:iCs/>
          <w:noProof/>
          <w:lang w:val="es-ES"/>
        </w:rPr>
        <w:t>Ciencia Latina Revista Multidisciplinar, 8</w:t>
      </w:r>
      <w:r w:rsidRPr="00C16A5B">
        <w:rPr>
          <w:rFonts w:ascii="Arial" w:hAnsi="Arial" w:cs="Arial"/>
          <w:noProof/>
          <w:lang w:val="es-ES"/>
        </w:rPr>
        <w:t>(1). https://doi.org/https://doi.org/10.37811/cl_rcm.v8i1.10417</w:t>
      </w:r>
    </w:p>
    <w:p w14:paraId="17C91373"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Peñaherrera Acurio, W., Cunuhay Cuchipe, W., Nata Castro, D., &amp; Moreira Zamora, L. (2022). Implementación de la Inteligencia Artificial (IA) como Recurso Educativo. </w:t>
      </w:r>
      <w:r w:rsidRPr="00C16A5B">
        <w:rPr>
          <w:rFonts w:ascii="Arial" w:hAnsi="Arial" w:cs="Arial"/>
          <w:i/>
          <w:iCs/>
          <w:noProof/>
          <w:lang w:val="es-ES"/>
        </w:rPr>
        <w:t>RECIMUNDO, 6</w:t>
      </w:r>
      <w:r w:rsidRPr="00C16A5B">
        <w:rPr>
          <w:rFonts w:ascii="Arial" w:hAnsi="Arial" w:cs="Arial"/>
          <w:noProof/>
          <w:lang w:val="es-ES"/>
        </w:rPr>
        <w:t>(2). https://doi.org/https://doi.org/10.26820/recimundo/6.(2).abr.2022.402-413</w:t>
      </w:r>
    </w:p>
    <w:p w14:paraId="17FBDBCD"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Pérez Rivera, G. (2021). La evaluación de los aprendizajes. </w:t>
      </w:r>
      <w:r w:rsidRPr="00C16A5B">
        <w:rPr>
          <w:rFonts w:ascii="Arial" w:hAnsi="Arial" w:cs="Arial"/>
          <w:i/>
          <w:iCs/>
          <w:noProof/>
          <w:lang w:val="es-ES"/>
        </w:rPr>
        <w:t>REECUENTRO</w:t>
      </w:r>
      <w:r w:rsidRPr="00C16A5B">
        <w:rPr>
          <w:rFonts w:ascii="Arial" w:hAnsi="Arial" w:cs="Arial"/>
          <w:noProof/>
          <w:lang w:val="es-ES"/>
        </w:rPr>
        <w:t>(48), 20-26. http://www.redalyc.org/articulo.oa?id=34004803</w:t>
      </w:r>
    </w:p>
    <w:p w14:paraId="342C03B7"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lastRenderedPageBreak/>
        <w:t xml:space="preserve">Pinto Tapia, M. (2024). Impacto de la IA generativa en la gestión escolar en instituciones educativas públicas de primaria UGEL Cusco 2024. </w:t>
      </w:r>
      <w:r w:rsidRPr="00C16A5B">
        <w:rPr>
          <w:rFonts w:ascii="Arial" w:hAnsi="Arial" w:cs="Arial"/>
          <w:i/>
          <w:iCs/>
          <w:noProof/>
          <w:lang w:val="es-ES"/>
        </w:rPr>
        <w:t>Para optar el grado academico de Maestro en Administración de laEducación].</w:t>
      </w:r>
      <w:r w:rsidRPr="00C16A5B">
        <w:rPr>
          <w:rFonts w:ascii="Arial" w:hAnsi="Arial" w:cs="Arial"/>
          <w:noProof/>
          <w:lang w:val="es-ES"/>
        </w:rPr>
        <w:t xml:space="preserve"> Universidad César Vallejo [Escuela de Posgrado], Lima. https://repositorio.ucv.edu.pe/bitstream/handle/20.500.12692/149597/Pinto_TMA-SD.pdf?sequence=1&amp;isAllowed=y</w:t>
      </w:r>
    </w:p>
    <w:p w14:paraId="17975ED2"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Puche Villalobos, D. (2024). La inteligencia artificial y el desarrollo del pensamiento crítico en estudiantes universitarios. </w:t>
      </w:r>
      <w:r w:rsidRPr="00C16A5B">
        <w:rPr>
          <w:rFonts w:ascii="Arial" w:hAnsi="Arial" w:cs="Arial"/>
          <w:i/>
          <w:iCs/>
          <w:noProof/>
          <w:lang w:val="es-ES"/>
        </w:rPr>
        <w:t>Delectus, 7</w:t>
      </w:r>
      <w:r w:rsidRPr="00C16A5B">
        <w:rPr>
          <w:rFonts w:ascii="Arial" w:hAnsi="Arial" w:cs="Arial"/>
          <w:noProof/>
          <w:lang w:val="es-ES"/>
        </w:rPr>
        <w:t>(2). https://doi.org/https://doi.org/10.36996/delectus.v7i2.242</w:t>
      </w:r>
    </w:p>
    <w:p w14:paraId="251D61E0"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Quezada Castro, G., Castro Arellano, M., &amp; Quezada Castro, M. (2022). Inteligencia artificial y enseñanza del derecho: su incorporación durante la pandemia de la Covid-19. </w:t>
      </w:r>
      <w:r w:rsidRPr="00C16A5B">
        <w:rPr>
          <w:rFonts w:ascii="Arial" w:hAnsi="Arial" w:cs="Arial"/>
          <w:i/>
          <w:iCs/>
          <w:noProof/>
          <w:lang w:val="es-ES"/>
        </w:rPr>
        <w:t>Revista Venezolana de Gerencia</w:t>
      </w:r>
      <w:r w:rsidRPr="00C16A5B">
        <w:rPr>
          <w:rFonts w:ascii="Arial" w:hAnsi="Arial" w:cs="Arial"/>
          <w:noProof/>
          <w:lang w:val="es-ES"/>
        </w:rPr>
        <w:t>(8). https://doi.org/https://doi.org/10.52080/rvgluz.27.8.2</w:t>
      </w:r>
    </w:p>
    <w:p w14:paraId="7340A211"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Ramires Hernandez, P., &amp; Valle Cruz, D. (2022). </w:t>
      </w:r>
      <w:r w:rsidRPr="00C16A5B">
        <w:rPr>
          <w:rFonts w:ascii="Arial" w:hAnsi="Arial" w:cs="Arial"/>
          <w:noProof/>
          <w:lang w:val="en-US"/>
        </w:rPr>
        <w:t xml:space="preserve">Virtual assistants based on Artificial Intelligence. </w:t>
      </w:r>
      <w:r w:rsidRPr="00C16A5B">
        <w:rPr>
          <w:rFonts w:ascii="Arial" w:hAnsi="Arial" w:cs="Arial"/>
          <w:i/>
          <w:iCs/>
          <w:noProof/>
          <w:lang w:val="es-ES"/>
        </w:rPr>
        <w:t>RECIBE</w:t>
      </w:r>
      <w:r w:rsidRPr="00C16A5B">
        <w:rPr>
          <w:rFonts w:ascii="Arial" w:hAnsi="Arial" w:cs="Arial"/>
          <w:noProof/>
          <w:lang w:val="es-ES"/>
        </w:rPr>
        <w:t>. https://www.redalyc.org/journal/5122/512275401001/</w:t>
      </w:r>
    </w:p>
    <w:p w14:paraId="11966243"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Rodríguez, G., &amp; Brito, S. (2025). El uso de la inteligencia artificial en la educación superior. Oportunidades y amenazas. </w:t>
      </w:r>
      <w:r w:rsidRPr="00C16A5B">
        <w:rPr>
          <w:rFonts w:ascii="Arial" w:hAnsi="Arial" w:cs="Arial"/>
          <w:i/>
          <w:iCs/>
          <w:noProof/>
          <w:lang w:val="es-ES"/>
        </w:rPr>
        <w:t>INNOVA RESEARCH JOURNAL, 11</w:t>
      </w:r>
      <w:r w:rsidRPr="00C16A5B">
        <w:rPr>
          <w:rFonts w:ascii="Arial" w:hAnsi="Arial" w:cs="Arial"/>
          <w:noProof/>
          <w:lang w:val="es-ES"/>
        </w:rPr>
        <w:t>(1), 412- 422. https://doi.org/https://doi.org/10.33890/innova.v2.n8.1.2017.399</w:t>
      </w:r>
    </w:p>
    <w:p w14:paraId="51445006"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Rondón, G. (2023). El Rol Docente En El Uso De La Inteligencia Artificial En Ambientes Educativos. </w:t>
      </w:r>
      <w:r w:rsidRPr="00C16A5B">
        <w:rPr>
          <w:rFonts w:ascii="Arial" w:hAnsi="Arial" w:cs="Arial"/>
          <w:i/>
          <w:iCs/>
          <w:noProof/>
          <w:lang w:val="es-ES"/>
        </w:rPr>
        <w:t>Dialógica, Revista Multidisciplinar, 20</w:t>
      </w:r>
      <w:r w:rsidRPr="00C16A5B">
        <w:rPr>
          <w:rFonts w:ascii="Arial" w:hAnsi="Arial" w:cs="Arial"/>
          <w:noProof/>
          <w:lang w:val="es-ES"/>
        </w:rPr>
        <w:t>(2). https://doi.org/https://doi.org/10.56219/dialgica.v20i2.2606</w:t>
      </w:r>
    </w:p>
    <w:p w14:paraId="44BECC0C"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n-US"/>
        </w:rPr>
        <w:t xml:space="preserve">Schmelkes, C., &amp; Elizondo Shmelkes, N. (2019). </w:t>
      </w:r>
      <w:r w:rsidRPr="00C16A5B">
        <w:rPr>
          <w:rFonts w:ascii="Arial" w:hAnsi="Arial" w:cs="Arial"/>
          <w:i/>
          <w:iCs/>
          <w:noProof/>
          <w:lang w:val="es-ES"/>
        </w:rPr>
        <w:t>Manuel para la presentación de anteproyectos e informes de investigación.</w:t>
      </w:r>
      <w:r w:rsidRPr="00C16A5B">
        <w:rPr>
          <w:rFonts w:ascii="Arial" w:hAnsi="Arial" w:cs="Arial"/>
          <w:noProof/>
          <w:lang w:val="es-ES"/>
        </w:rPr>
        <w:t xml:space="preserve"> </w:t>
      </w:r>
      <w:r w:rsidRPr="00C16A5B">
        <w:rPr>
          <w:rFonts w:ascii="Arial" w:hAnsi="Arial" w:cs="Arial"/>
          <w:noProof/>
          <w:lang w:val="en-US"/>
        </w:rPr>
        <w:t xml:space="preserve">Oxford. </w:t>
      </w:r>
      <w:r w:rsidRPr="00C16A5B">
        <w:rPr>
          <w:rFonts w:ascii="Arial" w:hAnsi="Arial" w:cs="Arial"/>
          <w:noProof/>
          <w:lang w:val="en-US"/>
        </w:rPr>
        <w:lastRenderedPageBreak/>
        <w:t>https://doi.org/https://drive.google.com/file/d/1ZBJJNm1_SmhBWpEsFpq5GlRera5SW_GI/view</w:t>
      </w:r>
    </w:p>
    <w:p w14:paraId="66A6C857"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Silva Payró, M., Mena de la Rosa, R., &amp; Cruz Romero, R. (2025). </w:t>
      </w:r>
      <w:r w:rsidRPr="00C16A5B">
        <w:rPr>
          <w:rFonts w:ascii="Arial" w:hAnsi="Arial" w:cs="Arial"/>
          <w:noProof/>
          <w:lang w:val="en-US"/>
        </w:rPr>
        <w:t xml:space="preserve">Artificial Intelligence and virtual assistants: use and impact on learning and project development of undergraduate and graduate students in a faculty in southeastern Mexico. </w:t>
      </w:r>
      <w:r w:rsidRPr="00C16A5B">
        <w:rPr>
          <w:rFonts w:ascii="Arial" w:hAnsi="Arial" w:cs="Arial"/>
          <w:i/>
          <w:iCs/>
          <w:noProof/>
          <w:lang w:val="es-ES"/>
        </w:rPr>
        <w:t>EPSIR, 10</w:t>
      </w:r>
      <w:r w:rsidRPr="00C16A5B">
        <w:rPr>
          <w:rFonts w:ascii="Arial" w:hAnsi="Arial" w:cs="Arial"/>
          <w:noProof/>
          <w:lang w:val="es-ES"/>
        </w:rPr>
        <w:t>, 1-19. https://doi.org/https://doi.org/10.31637/epsir-2025-1378</w:t>
      </w:r>
    </w:p>
    <w:p w14:paraId="2760A599"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Tapia Aranda, V. (2024). Inteligencia artificial y su relación con el rendimiento deportivo. </w:t>
      </w:r>
      <w:r w:rsidRPr="00C16A5B">
        <w:rPr>
          <w:rFonts w:ascii="Arial" w:hAnsi="Arial" w:cs="Arial"/>
          <w:i/>
          <w:iCs/>
          <w:noProof/>
          <w:lang w:val="es-ES"/>
        </w:rPr>
        <w:t>Para optar el titulo profesional de Segunda Especialidad en Educación Fisica y Deporte.</w:t>
      </w:r>
      <w:r w:rsidRPr="00C16A5B">
        <w:rPr>
          <w:rFonts w:ascii="Arial" w:hAnsi="Arial" w:cs="Arial"/>
          <w:noProof/>
          <w:lang w:val="es-ES"/>
        </w:rPr>
        <w:t xml:space="preserve"> Universidad César Vallejo [Escuela de Posgrado], Trujillo. https://repositorio.ucv.edu.pe/bitstream/handle/20.500.12692/163213/S_Tapia_AVP-SD.pdf?sequence=1&amp;isAllowed=y</w:t>
      </w:r>
    </w:p>
    <w:p w14:paraId="41BD98F4"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n-US"/>
        </w:rPr>
        <w:t xml:space="preserve">Tegmark, M. (2022). </w:t>
      </w:r>
      <w:r w:rsidRPr="00C16A5B">
        <w:rPr>
          <w:rFonts w:ascii="Arial" w:hAnsi="Arial" w:cs="Arial"/>
          <w:i/>
          <w:iCs/>
          <w:noProof/>
          <w:lang w:val="en-US"/>
        </w:rPr>
        <w:t>LIFE 3.0.</w:t>
      </w:r>
      <w:r w:rsidRPr="00C16A5B">
        <w:rPr>
          <w:rFonts w:ascii="Arial" w:hAnsi="Arial" w:cs="Arial"/>
          <w:noProof/>
          <w:lang w:val="en-US"/>
        </w:rPr>
        <w:t xml:space="preserve"> Our Mathematical Universe. https://www.cag.edu.tr/uploads/site/lecturer-files/max-tegmark-life-30-being-human-in-the-age-of-artificial-intelligence-alfred-a-knopf-2017-aTvn.pdf</w:t>
      </w:r>
    </w:p>
    <w:p w14:paraId="21A18F3A"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n-US"/>
        </w:rPr>
        <w:t xml:space="preserve">Tenorio Polo, Z. (2025). Teacher performance and meaningful learning in Peru: analysis of some influential variables. </w:t>
      </w:r>
      <w:r w:rsidRPr="00C16A5B">
        <w:rPr>
          <w:rFonts w:ascii="Arial" w:hAnsi="Arial" w:cs="Arial"/>
          <w:i/>
          <w:iCs/>
          <w:noProof/>
          <w:lang w:val="es-ES"/>
        </w:rPr>
        <w:t>MENDIVE REVISTA DE EDUCACIÓN, 23</w:t>
      </w:r>
      <w:r w:rsidRPr="00C16A5B">
        <w:rPr>
          <w:rFonts w:ascii="Arial" w:hAnsi="Arial" w:cs="Arial"/>
          <w:noProof/>
          <w:lang w:val="es-ES"/>
        </w:rPr>
        <w:t>. https://mendive.upr.edu.cu/index.php/MendiveUPR/article/view/4143</w:t>
      </w:r>
    </w:p>
    <w:p w14:paraId="4E005B97"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s-ES"/>
        </w:rPr>
        <w:t xml:space="preserve">Teva, I., &amp; BUELA CASAL, G. (2023). </w:t>
      </w:r>
      <w:r w:rsidRPr="00C16A5B">
        <w:rPr>
          <w:rFonts w:ascii="Arial" w:hAnsi="Arial" w:cs="Arial"/>
          <w:noProof/>
          <w:lang w:val="en-US"/>
        </w:rPr>
        <w:t xml:space="preserve">Teaching-learning process and research activity in the contextof the European Higher Education Area. </w:t>
      </w:r>
      <w:r w:rsidRPr="00C16A5B">
        <w:rPr>
          <w:rFonts w:ascii="Arial" w:hAnsi="Arial" w:cs="Arial"/>
          <w:i/>
          <w:iCs/>
          <w:noProof/>
          <w:lang w:val="en-US"/>
        </w:rPr>
        <w:t>Dialnet, 12</w:t>
      </w:r>
      <w:r w:rsidRPr="00C16A5B">
        <w:rPr>
          <w:rFonts w:ascii="Arial" w:hAnsi="Arial" w:cs="Arial"/>
          <w:noProof/>
          <w:lang w:val="en-US"/>
        </w:rPr>
        <w:t>(1). https://dialnet.unirioja.es/descarga/articulo/3657065.pdf</w:t>
      </w:r>
    </w:p>
    <w:p w14:paraId="7EC6A08B"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n-US"/>
        </w:rPr>
        <w:t xml:space="preserve">UNESCO. (2019). </w:t>
      </w:r>
      <w:r w:rsidRPr="00C16A5B">
        <w:rPr>
          <w:rFonts w:ascii="Arial" w:hAnsi="Arial" w:cs="Arial"/>
          <w:i/>
          <w:iCs/>
          <w:noProof/>
          <w:lang w:val="en-US"/>
        </w:rPr>
        <w:t>Beijing Consensus on Artificial Intelligence and Education.</w:t>
      </w:r>
      <w:r w:rsidRPr="00C16A5B">
        <w:rPr>
          <w:rFonts w:ascii="Arial" w:hAnsi="Arial" w:cs="Arial"/>
          <w:noProof/>
          <w:lang w:val="en-US"/>
        </w:rPr>
        <w:t xml:space="preserve"> </w:t>
      </w:r>
      <w:r w:rsidRPr="00C16A5B">
        <w:rPr>
          <w:rFonts w:ascii="Arial" w:hAnsi="Arial" w:cs="Arial"/>
          <w:noProof/>
          <w:lang w:val="es-ES"/>
        </w:rPr>
        <w:t>Unesco. https://unesdoc.unesco.org/ark:/48223/pf0000368303</w:t>
      </w:r>
    </w:p>
    <w:p w14:paraId="2509FBE5" w14:textId="77777777" w:rsidR="00851263" w:rsidRPr="00C16A5B" w:rsidRDefault="00851263" w:rsidP="00851263">
      <w:pPr>
        <w:pStyle w:val="Bibliografa"/>
        <w:spacing w:line="480" w:lineRule="auto"/>
        <w:ind w:left="720" w:hanging="720"/>
        <w:jc w:val="both"/>
        <w:rPr>
          <w:rFonts w:ascii="Arial" w:hAnsi="Arial" w:cs="Arial"/>
          <w:noProof/>
          <w:lang w:val="en-US"/>
        </w:rPr>
      </w:pPr>
      <w:r w:rsidRPr="00C16A5B">
        <w:rPr>
          <w:rFonts w:ascii="Arial" w:hAnsi="Arial" w:cs="Arial"/>
          <w:noProof/>
          <w:lang w:val="es-ES"/>
        </w:rPr>
        <w:lastRenderedPageBreak/>
        <w:t xml:space="preserve">UNESCO. (19 de Abril de 2021). </w:t>
      </w:r>
      <w:r w:rsidRPr="00C16A5B">
        <w:rPr>
          <w:rFonts w:ascii="Arial" w:hAnsi="Arial" w:cs="Arial"/>
          <w:i/>
          <w:iCs/>
          <w:noProof/>
          <w:lang w:val="en-US"/>
        </w:rPr>
        <w:t>UNESCO</w:t>
      </w:r>
      <w:r w:rsidRPr="00C16A5B">
        <w:rPr>
          <w:rFonts w:ascii="Arial" w:hAnsi="Arial" w:cs="Arial"/>
          <w:noProof/>
          <w:lang w:val="en-US"/>
        </w:rPr>
        <w:t>. eimagining our futures together: A new social contract for education. United Nations Educational, Scientific and Cultural Organization: https://unesdoc.unesco.org/ark:/48223/pf0000379707?spm=a2ty_o01.29997173.0.0.3ae15171VIrQNx</w:t>
      </w:r>
    </w:p>
    <w:p w14:paraId="0B113C5D"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UNESCO. (17 de Mayo de 2024). </w:t>
      </w:r>
      <w:r w:rsidRPr="00C16A5B">
        <w:rPr>
          <w:rFonts w:ascii="Arial" w:hAnsi="Arial" w:cs="Arial"/>
          <w:i/>
          <w:iCs/>
          <w:noProof/>
          <w:lang w:val="es-ES"/>
        </w:rPr>
        <w:t>UNESCO</w:t>
      </w:r>
      <w:r w:rsidRPr="00C16A5B">
        <w:rPr>
          <w:rFonts w:ascii="Arial" w:hAnsi="Arial" w:cs="Arial"/>
          <w:noProof/>
          <w:lang w:val="es-ES"/>
        </w:rPr>
        <w:t>. El uso de la IA en la educación: decidir el futuro que queremos: https://www.unesco.org/es/articles/el-uso-de-la-ia-en-la-educacion-decidir-el-futuro-que-queremos</w:t>
      </w:r>
    </w:p>
    <w:p w14:paraId="2F4569CB"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Villamar Vasquez, G., Tipan Criollo, E., Rugel Llongo, J., &amp; Medina Avelino, J. (2024). Aplicación de la inteligencia artificial en la educación, herramientas de la IA aplicadas en la educación. </w:t>
      </w:r>
      <w:r w:rsidRPr="00C16A5B">
        <w:rPr>
          <w:rFonts w:ascii="Arial" w:hAnsi="Arial" w:cs="Arial"/>
          <w:i/>
          <w:iCs/>
          <w:noProof/>
          <w:lang w:val="es-ES"/>
        </w:rPr>
        <w:t>RECIMUNDO, 8</w:t>
      </w:r>
      <w:r w:rsidRPr="00C16A5B">
        <w:rPr>
          <w:rFonts w:ascii="Arial" w:hAnsi="Arial" w:cs="Arial"/>
          <w:noProof/>
          <w:lang w:val="es-ES"/>
        </w:rPr>
        <w:t>(3). https://doi.org/https://doi.org/10.26820/recimundo/8.(3).julio.2024.114-127</w:t>
      </w:r>
    </w:p>
    <w:p w14:paraId="14F85875"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s-ES"/>
        </w:rPr>
        <w:t xml:space="preserve">Wu , W., &amp; Gura, A. (2023). Uso de la inteligencia artificial en la formación del profesorado. </w:t>
      </w:r>
      <w:r w:rsidRPr="00C16A5B">
        <w:rPr>
          <w:rFonts w:ascii="Arial" w:hAnsi="Arial" w:cs="Arial"/>
          <w:i/>
          <w:iCs/>
          <w:noProof/>
          <w:lang w:val="es-ES"/>
        </w:rPr>
        <w:t>Revista internacional de tecnologías de enseñanza y aprendizaje basadas en la web, 18</w:t>
      </w:r>
      <w:r w:rsidRPr="00C16A5B">
        <w:rPr>
          <w:rFonts w:ascii="Arial" w:hAnsi="Arial" w:cs="Arial"/>
          <w:noProof/>
          <w:lang w:val="es-ES"/>
        </w:rPr>
        <w:t>(1). https://doi.org/10.4018/IJWLTT.331692</w:t>
      </w:r>
    </w:p>
    <w:p w14:paraId="16662D77" w14:textId="77777777" w:rsidR="00851263" w:rsidRPr="00C16A5B" w:rsidRDefault="00851263" w:rsidP="00851263">
      <w:pPr>
        <w:pStyle w:val="Bibliografa"/>
        <w:spacing w:line="480" w:lineRule="auto"/>
        <w:ind w:left="720" w:hanging="720"/>
        <w:jc w:val="both"/>
        <w:rPr>
          <w:rFonts w:ascii="Arial" w:hAnsi="Arial" w:cs="Arial"/>
          <w:noProof/>
          <w:lang w:val="es-ES"/>
        </w:rPr>
      </w:pPr>
      <w:r w:rsidRPr="00C16A5B">
        <w:rPr>
          <w:rFonts w:ascii="Arial" w:hAnsi="Arial" w:cs="Arial"/>
          <w:noProof/>
          <w:lang w:val="en-US"/>
        </w:rPr>
        <w:t xml:space="preserve">Yang, S., Ogata, H., Matsui, T., &amp; Chen, N. (2021). </w:t>
      </w:r>
      <w:r w:rsidRPr="00C16A5B">
        <w:rPr>
          <w:rFonts w:ascii="Arial" w:hAnsi="Arial" w:cs="Arial"/>
          <w:noProof/>
          <w:lang w:val="es-ES"/>
        </w:rPr>
        <w:t xml:space="preserve">Inteligencia artificial centrada en el ser humano en la educación: ver lo invisible a través de lo visible. </w:t>
      </w:r>
      <w:r w:rsidRPr="00C16A5B">
        <w:rPr>
          <w:rFonts w:ascii="Arial" w:hAnsi="Arial" w:cs="Arial"/>
          <w:i/>
          <w:iCs/>
          <w:noProof/>
          <w:lang w:val="es-ES"/>
        </w:rPr>
        <w:t>Computadoras y Educación: Inteligencia artificial, 2</w:t>
      </w:r>
      <w:r w:rsidRPr="00C16A5B">
        <w:rPr>
          <w:rFonts w:ascii="Arial" w:hAnsi="Arial" w:cs="Arial"/>
          <w:noProof/>
          <w:lang w:val="es-ES"/>
        </w:rPr>
        <w:t>. https://doi.org/https://doi.org/10.1016/j.caeai.2021.100008</w:t>
      </w:r>
    </w:p>
    <w:p w14:paraId="0E3E6439" w14:textId="68EAE11B" w:rsidR="0038516C" w:rsidRPr="00AD0A18" w:rsidRDefault="00851263" w:rsidP="00851263">
      <w:pPr>
        <w:ind w:left="720" w:hanging="720"/>
        <w:jc w:val="both"/>
        <w:rPr>
          <w:lang w:val="en-US"/>
        </w:rPr>
      </w:pPr>
      <w:r w:rsidRPr="00C16A5B">
        <w:rPr>
          <w:rFonts w:cs="Arial"/>
          <w:noProof/>
          <w:lang w:val="en-US"/>
        </w:rPr>
        <w:t xml:space="preserve">Zawaki Richter, O., Marín, P., &amp; Bond, M. (2023). </w:t>
      </w:r>
      <w:r w:rsidRPr="00C16A5B">
        <w:rPr>
          <w:rFonts w:cs="Arial"/>
          <w:noProof/>
          <w:lang w:val="es-ES"/>
        </w:rPr>
        <w:t xml:space="preserve">Revisión sistemática de la investigación sobre aplicaciones de inteligencia artificial en la educación superior: ¿dónde están los educadores? </w:t>
      </w:r>
      <w:r w:rsidRPr="00C16A5B">
        <w:rPr>
          <w:rFonts w:cs="Arial"/>
          <w:i/>
          <w:iCs/>
          <w:noProof/>
          <w:lang w:val="en-US"/>
        </w:rPr>
        <w:t>Int J Educ Technol High Educ, 16</w:t>
      </w:r>
      <w:r w:rsidRPr="00C16A5B">
        <w:rPr>
          <w:rFonts w:cs="Arial"/>
          <w:noProof/>
          <w:lang w:val="en-US"/>
        </w:rPr>
        <w:t>(39). https://doi.org/doi.org/10.1186/s41239-019-0171-0</w:t>
      </w:r>
    </w:p>
    <w:p w14:paraId="770BC17F" w14:textId="77777777" w:rsidR="0038516C" w:rsidRPr="00AD0A18" w:rsidRDefault="0038516C" w:rsidP="00DF5BB6">
      <w:pPr>
        <w:ind w:left="720" w:hanging="720"/>
        <w:jc w:val="both"/>
        <w:rPr>
          <w:lang w:val="en-US"/>
        </w:rPr>
      </w:pPr>
    </w:p>
    <w:p w14:paraId="12D89892" w14:textId="0A97A7C4" w:rsidR="00BD576B" w:rsidRPr="00AD0A18" w:rsidRDefault="00BD576B" w:rsidP="00DF5BB6">
      <w:pPr>
        <w:ind w:left="720" w:hanging="720"/>
        <w:jc w:val="both"/>
        <w:rPr>
          <w:lang w:val="en-US"/>
        </w:rPr>
      </w:pPr>
      <w:r w:rsidRPr="00AD0A18">
        <w:rPr>
          <w:lang w:val="en-US"/>
        </w:rPr>
        <w:br w:type="page"/>
      </w:r>
    </w:p>
    <w:p w14:paraId="35453BE0" w14:textId="77777777" w:rsidR="00BD576B" w:rsidRPr="00AD0A18" w:rsidRDefault="00BD576B" w:rsidP="00BD576B">
      <w:pPr>
        <w:rPr>
          <w:lang w:val="en-US"/>
        </w:rPr>
      </w:pPr>
    </w:p>
    <w:p w14:paraId="551FD1BF" w14:textId="77777777" w:rsidR="00BD576B" w:rsidRPr="00AD0A18" w:rsidRDefault="00BD576B" w:rsidP="00BD576B">
      <w:pPr>
        <w:rPr>
          <w:lang w:val="en-US"/>
        </w:rPr>
      </w:pPr>
    </w:p>
    <w:p w14:paraId="6219FF9D" w14:textId="77777777" w:rsidR="00BD576B" w:rsidRPr="00AD0A18" w:rsidRDefault="00BD576B" w:rsidP="00BD576B">
      <w:pPr>
        <w:rPr>
          <w:lang w:val="en-US"/>
        </w:rPr>
      </w:pPr>
    </w:p>
    <w:p w14:paraId="5848836A" w14:textId="77777777" w:rsidR="00BD576B" w:rsidRPr="00AD0A18" w:rsidRDefault="00BD576B" w:rsidP="00BD576B">
      <w:pPr>
        <w:rPr>
          <w:lang w:val="en-US"/>
        </w:rPr>
      </w:pPr>
    </w:p>
    <w:p w14:paraId="502F2275" w14:textId="77777777" w:rsidR="00BD576B" w:rsidRPr="00AD0A18" w:rsidRDefault="00BD576B" w:rsidP="00BD576B">
      <w:pPr>
        <w:rPr>
          <w:lang w:val="en-US"/>
        </w:rPr>
      </w:pPr>
    </w:p>
    <w:p w14:paraId="1A12A7E1" w14:textId="77777777" w:rsidR="00BD576B" w:rsidRPr="00AD0A18" w:rsidRDefault="00BD576B" w:rsidP="00BD576B">
      <w:pPr>
        <w:rPr>
          <w:lang w:val="en-US"/>
        </w:rPr>
      </w:pPr>
    </w:p>
    <w:p w14:paraId="39562487" w14:textId="77777777" w:rsidR="00BD576B" w:rsidRPr="00AD0A18" w:rsidRDefault="00BD576B" w:rsidP="00BD576B">
      <w:pPr>
        <w:rPr>
          <w:lang w:val="en-US"/>
        </w:rPr>
      </w:pPr>
    </w:p>
    <w:p w14:paraId="2F5BD08D" w14:textId="77777777" w:rsidR="00BD576B" w:rsidRPr="00AD0A18" w:rsidRDefault="00BD576B" w:rsidP="00BD576B">
      <w:pPr>
        <w:rPr>
          <w:lang w:val="en-US"/>
        </w:rPr>
      </w:pPr>
    </w:p>
    <w:p w14:paraId="47F27439" w14:textId="77777777" w:rsidR="00BD576B" w:rsidRDefault="00BD576B" w:rsidP="00EC165C">
      <w:pPr>
        <w:pStyle w:val="Ttulo1"/>
        <w:sectPr w:rsidR="00BD576B" w:rsidSect="00BD576B">
          <w:headerReference w:type="default" r:id="rId16"/>
          <w:pgSz w:w="11907" w:h="16840" w:code="9"/>
          <w:pgMar w:top="1440" w:right="1440" w:bottom="1440" w:left="1440" w:header="720" w:footer="720" w:gutter="0"/>
          <w:pgNumType w:start="1"/>
          <w:cols w:space="708"/>
          <w:noEndnote/>
          <w:docGrid w:linePitch="326"/>
        </w:sectPr>
      </w:pPr>
      <w:bookmarkStart w:id="104" w:name="_Toc227763965"/>
      <w:r>
        <w:t>ANEXOS</w:t>
      </w:r>
      <w:bookmarkEnd w:id="104"/>
    </w:p>
    <w:p w14:paraId="73107C16" w14:textId="0929F415" w:rsidR="00BD576B" w:rsidRPr="00BD576B" w:rsidRDefault="00BD576B" w:rsidP="00BD576B">
      <w:pPr>
        <w:jc w:val="center"/>
        <w:rPr>
          <w:b/>
          <w:bCs/>
        </w:rPr>
      </w:pPr>
      <w:r w:rsidRPr="00BD576B">
        <w:rPr>
          <w:b/>
          <w:bCs/>
        </w:rPr>
        <w:lastRenderedPageBreak/>
        <w:t>ANEXO 01: MATRIZ DE CONSISTENCIA</w:t>
      </w:r>
    </w:p>
    <w:tbl>
      <w:tblPr>
        <w:tblStyle w:val="Tablaconcuadrcula"/>
        <w:tblW w:w="5000" w:type="pct"/>
        <w:tblLook w:val="04A0" w:firstRow="1" w:lastRow="0" w:firstColumn="1" w:lastColumn="0" w:noHBand="0" w:noVBand="1"/>
      </w:tblPr>
      <w:tblGrid>
        <w:gridCol w:w="2325"/>
        <w:gridCol w:w="2325"/>
        <w:gridCol w:w="2325"/>
        <w:gridCol w:w="2325"/>
        <w:gridCol w:w="2325"/>
        <w:gridCol w:w="2325"/>
      </w:tblGrid>
      <w:tr w:rsidR="00E16762" w:rsidRPr="00E16762" w14:paraId="72683746" w14:textId="77777777" w:rsidTr="00E16762">
        <w:tc>
          <w:tcPr>
            <w:tcW w:w="833" w:type="pct"/>
          </w:tcPr>
          <w:p w14:paraId="5402A5D3" w14:textId="77777777" w:rsidR="00E16762" w:rsidRPr="00E16762" w:rsidRDefault="00E16762" w:rsidP="00FB5D70">
            <w:pPr>
              <w:pStyle w:val="Sinespaciado"/>
              <w:jc w:val="center"/>
              <w:rPr>
                <w:rFonts w:ascii="Arial" w:hAnsi="Arial" w:cs="Arial"/>
                <w:b/>
                <w:bCs/>
                <w:sz w:val="20"/>
                <w:szCs w:val="20"/>
              </w:rPr>
            </w:pPr>
            <w:r w:rsidRPr="00E16762">
              <w:rPr>
                <w:rFonts w:ascii="Arial" w:hAnsi="Arial" w:cs="Arial"/>
                <w:b/>
                <w:bCs/>
                <w:sz w:val="20"/>
                <w:szCs w:val="20"/>
              </w:rPr>
              <w:t>Problema general</w:t>
            </w:r>
          </w:p>
        </w:tc>
        <w:tc>
          <w:tcPr>
            <w:tcW w:w="833" w:type="pct"/>
          </w:tcPr>
          <w:p w14:paraId="04A08106" w14:textId="77777777" w:rsidR="00E16762" w:rsidRPr="00E16762" w:rsidRDefault="00E16762" w:rsidP="00FB5D70">
            <w:pPr>
              <w:pStyle w:val="Sinespaciado"/>
              <w:jc w:val="center"/>
              <w:rPr>
                <w:rFonts w:ascii="Arial" w:hAnsi="Arial" w:cs="Arial"/>
                <w:b/>
                <w:bCs/>
                <w:sz w:val="20"/>
                <w:szCs w:val="20"/>
              </w:rPr>
            </w:pPr>
            <w:r w:rsidRPr="00E16762">
              <w:rPr>
                <w:rFonts w:ascii="Arial" w:hAnsi="Arial" w:cs="Arial"/>
                <w:b/>
                <w:bCs/>
                <w:sz w:val="20"/>
                <w:szCs w:val="20"/>
              </w:rPr>
              <w:t>Objetivo general</w:t>
            </w:r>
          </w:p>
        </w:tc>
        <w:tc>
          <w:tcPr>
            <w:tcW w:w="833" w:type="pct"/>
          </w:tcPr>
          <w:p w14:paraId="1C826FD7" w14:textId="77777777" w:rsidR="00E16762" w:rsidRPr="00E16762" w:rsidRDefault="00E16762" w:rsidP="00FB5D70">
            <w:pPr>
              <w:pStyle w:val="Sinespaciado"/>
              <w:jc w:val="center"/>
              <w:rPr>
                <w:rFonts w:ascii="Arial" w:hAnsi="Arial" w:cs="Arial"/>
                <w:b/>
                <w:bCs/>
                <w:sz w:val="20"/>
                <w:szCs w:val="20"/>
              </w:rPr>
            </w:pPr>
            <w:r w:rsidRPr="00E16762">
              <w:rPr>
                <w:rFonts w:ascii="Arial" w:hAnsi="Arial" w:cs="Arial"/>
                <w:b/>
                <w:bCs/>
                <w:sz w:val="20"/>
                <w:szCs w:val="20"/>
              </w:rPr>
              <w:t>Hipótesis general</w:t>
            </w:r>
          </w:p>
        </w:tc>
        <w:tc>
          <w:tcPr>
            <w:tcW w:w="833" w:type="pct"/>
          </w:tcPr>
          <w:p w14:paraId="53094879" w14:textId="77777777" w:rsidR="00E16762" w:rsidRPr="00E16762" w:rsidRDefault="00E16762" w:rsidP="00FB5D70">
            <w:pPr>
              <w:pStyle w:val="Sinespaciado"/>
              <w:jc w:val="center"/>
              <w:rPr>
                <w:rFonts w:ascii="Arial" w:hAnsi="Arial" w:cs="Arial"/>
                <w:b/>
                <w:bCs/>
                <w:sz w:val="20"/>
                <w:szCs w:val="20"/>
              </w:rPr>
            </w:pPr>
            <w:r w:rsidRPr="00E16762">
              <w:rPr>
                <w:rFonts w:ascii="Arial" w:hAnsi="Arial" w:cs="Arial"/>
                <w:b/>
                <w:bCs/>
                <w:sz w:val="20"/>
                <w:szCs w:val="20"/>
              </w:rPr>
              <w:t>Variable Independiente</w:t>
            </w:r>
          </w:p>
        </w:tc>
        <w:tc>
          <w:tcPr>
            <w:tcW w:w="833" w:type="pct"/>
          </w:tcPr>
          <w:p w14:paraId="262E1ABB" w14:textId="77777777" w:rsidR="00E16762" w:rsidRPr="00E16762" w:rsidRDefault="00E16762" w:rsidP="00FB5D70">
            <w:pPr>
              <w:pStyle w:val="Sinespaciado"/>
              <w:jc w:val="center"/>
              <w:rPr>
                <w:rFonts w:ascii="Arial" w:hAnsi="Arial" w:cs="Arial"/>
                <w:b/>
                <w:bCs/>
                <w:sz w:val="20"/>
                <w:szCs w:val="20"/>
              </w:rPr>
            </w:pPr>
            <w:r w:rsidRPr="00E16762">
              <w:rPr>
                <w:rFonts w:ascii="Arial" w:hAnsi="Arial" w:cs="Arial"/>
                <w:b/>
                <w:bCs/>
                <w:sz w:val="20"/>
                <w:szCs w:val="20"/>
              </w:rPr>
              <w:t>Dimensiones</w:t>
            </w:r>
          </w:p>
        </w:tc>
        <w:tc>
          <w:tcPr>
            <w:tcW w:w="833" w:type="pct"/>
          </w:tcPr>
          <w:p w14:paraId="51C44A6E" w14:textId="77777777" w:rsidR="00E16762" w:rsidRPr="00E16762" w:rsidRDefault="00E16762" w:rsidP="00FB5D70">
            <w:pPr>
              <w:pStyle w:val="Sinespaciado"/>
              <w:jc w:val="center"/>
              <w:rPr>
                <w:rFonts w:ascii="Arial" w:hAnsi="Arial" w:cs="Arial"/>
                <w:b/>
                <w:bCs/>
                <w:sz w:val="20"/>
                <w:szCs w:val="20"/>
              </w:rPr>
            </w:pPr>
            <w:r w:rsidRPr="00E16762">
              <w:rPr>
                <w:rFonts w:ascii="Arial" w:hAnsi="Arial" w:cs="Arial"/>
                <w:b/>
                <w:bCs/>
                <w:sz w:val="20"/>
                <w:szCs w:val="20"/>
              </w:rPr>
              <w:t>Metodología</w:t>
            </w:r>
          </w:p>
        </w:tc>
      </w:tr>
      <w:tr w:rsidR="00E16762" w:rsidRPr="00E16762" w14:paraId="31FFA2A5" w14:textId="77777777" w:rsidTr="00E16762">
        <w:tc>
          <w:tcPr>
            <w:tcW w:w="833" w:type="pct"/>
          </w:tcPr>
          <w:p w14:paraId="231D660D"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¿Cuál es la relación entre la inteligencia artificial y el desempeño docente en la institución educativa José María Arguedas de Juliaca, 2026?</w:t>
            </w:r>
          </w:p>
        </w:tc>
        <w:tc>
          <w:tcPr>
            <w:tcW w:w="833" w:type="pct"/>
          </w:tcPr>
          <w:p w14:paraId="39E0D0AC"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Determinar es la relación entre la inteligencia artificial y el desempeño docente en la institución educativa José María Arguedas de Juliaca, 2026</w:t>
            </w:r>
          </w:p>
        </w:tc>
        <w:tc>
          <w:tcPr>
            <w:tcW w:w="833" w:type="pct"/>
          </w:tcPr>
          <w:p w14:paraId="00B2290F"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La inteligencia artificial se relaciona significativamente con el desempeño docente</w:t>
            </w:r>
          </w:p>
        </w:tc>
        <w:tc>
          <w:tcPr>
            <w:tcW w:w="833" w:type="pct"/>
            <w:vMerge w:val="restart"/>
            <w:vAlign w:val="center"/>
          </w:tcPr>
          <w:p w14:paraId="5DE558E1" w14:textId="77777777" w:rsidR="00E16762" w:rsidRPr="00E16762" w:rsidRDefault="00E16762" w:rsidP="00E16762">
            <w:pPr>
              <w:pStyle w:val="Sinespaciado"/>
              <w:jc w:val="center"/>
              <w:rPr>
                <w:rFonts w:ascii="Arial" w:hAnsi="Arial" w:cs="Arial"/>
                <w:b/>
                <w:bCs/>
                <w:sz w:val="20"/>
                <w:szCs w:val="20"/>
              </w:rPr>
            </w:pPr>
            <w:r w:rsidRPr="00E16762">
              <w:rPr>
                <w:rFonts w:ascii="Arial" w:hAnsi="Arial" w:cs="Arial"/>
                <w:b/>
                <w:bCs/>
                <w:sz w:val="20"/>
                <w:szCs w:val="20"/>
              </w:rPr>
              <w:t>Inteligencia artificial</w:t>
            </w:r>
          </w:p>
        </w:tc>
        <w:tc>
          <w:tcPr>
            <w:tcW w:w="833" w:type="pct"/>
            <w:vMerge w:val="restart"/>
          </w:tcPr>
          <w:p w14:paraId="428F9531" w14:textId="77777777" w:rsidR="00E16762" w:rsidRPr="00E16762" w:rsidRDefault="00E16762" w:rsidP="00E16762">
            <w:pPr>
              <w:pStyle w:val="Sinespaciado"/>
              <w:numPr>
                <w:ilvl w:val="0"/>
                <w:numId w:val="19"/>
              </w:numPr>
              <w:jc w:val="both"/>
              <w:rPr>
                <w:rFonts w:ascii="Arial" w:hAnsi="Arial" w:cs="Arial"/>
                <w:sz w:val="20"/>
                <w:szCs w:val="20"/>
              </w:rPr>
            </w:pPr>
            <w:r w:rsidRPr="00E16762">
              <w:rPr>
                <w:rFonts w:ascii="Arial" w:hAnsi="Arial" w:cs="Arial"/>
                <w:sz w:val="20"/>
                <w:szCs w:val="20"/>
              </w:rPr>
              <w:t>Herramientas de la IA para la planificación de clases</w:t>
            </w:r>
          </w:p>
          <w:p w14:paraId="195B5065" w14:textId="77777777" w:rsidR="00E16762" w:rsidRPr="00E16762" w:rsidRDefault="00E16762" w:rsidP="00E16762">
            <w:pPr>
              <w:pStyle w:val="Sinespaciado"/>
              <w:numPr>
                <w:ilvl w:val="0"/>
                <w:numId w:val="19"/>
              </w:numPr>
              <w:jc w:val="both"/>
              <w:rPr>
                <w:rFonts w:ascii="Arial" w:hAnsi="Arial" w:cs="Arial"/>
                <w:sz w:val="20"/>
                <w:szCs w:val="20"/>
              </w:rPr>
            </w:pPr>
            <w:r w:rsidRPr="00E16762">
              <w:rPr>
                <w:rFonts w:ascii="Arial" w:hAnsi="Arial" w:cs="Arial"/>
                <w:sz w:val="20"/>
                <w:szCs w:val="20"/>
              </w:rPr>
              <w:t>Herramientas para la creación de contenido</w:t>
            </w:r>
          </w:p>
          <w:p w14:paraId="5F27F321" w14:textId="77777777" w:rsidR="00E16762" w:rsidRPr="00E16762" w:rsidRDefault="00E16762" w:rsidP="00E16762">
            <w:pPr>
              <w:pStyle w:val="Sinespaciado"/>
              <w:numPr>
                <w:ilvl w:val="0"/>
                <w:numId w:val="19"/>
              </w:numPr>
              <w:jc w:val="both"/>
              <w:rPr>
                <w:rFonts w:ascii="Arial" w:hAnsi="Arial" w:cs="Arial"/>
                <w:sz w:val="20"/>
                <w:szCs w:val="20"/>
              </w:rPr>
            </w:pPr>
            <w:r w:rsidRPr="00E16762">
              <w:rPr>
                <w:rFonts w:ascii="Arial" w:hAnsi="Arial" w:cs="Arial"/>
                <w:sz w:val="20"/>
                <w:szCs w:val="20"/>
              </w:rPr>
              <w:t xml:space="preserve">Asistentes virtuales y </w:t>
            </w:r>
            <w:proofErr w:type="spellStart"/>
            <w:r w:rsidRPr="00E16762">
              <w:rPr>
                <w:rFonts w:ascii="Arial" w:hAnsi="Arial" w:cs="Arial"/>
                <w:sz w:val="20"/>
                <w:szCs w:val="20"/>
              </w:rPr>
              <w:t>chatbots</w:t>
            </w:r>
            <w:proofErr w:type="spellEnd"/>
          </w:p>
          <w:p w14:paraId="1AA71AEC" w14:textId="77777777" w:rsidR="00E16762" w:rsidRPr="00E16762" w:rsidRDefault="00E16762" w:rsidP="00FB5D70">
            <w:pPr>
              <w:pStyle w:val="Sinespaciado"/>
              <w:ind w:left="720"/>
              <w:jc w:val="both"/>
              <w:rPr>
                <w:rFonts w:ascii="Arial" w:hAnsi="Arial" w:cs="Arial"/>
                <w:sz w:val="20"/>
                <w:szCs w:val="20"/>
              </w:rPr>
            </w:pPr>
          </w:p>
        </w:tc>
        <w:tc>
          <w:tcPr>
            <w:tcW w:w="833" w:type="pct"/>
            <w:vMerge w:val="restart"/>
          </w:tcPr>
          <w:p w14:paraId="17C092B9" w14:textId="77777777" w:rsidR="00E16762" w:rsidRPr="00E16762" w:rsidRDefault="00E16762" w:rsidP="00FB5D70">
            <w:pPr>
              <w:pStyle w:val="Sinespaciado"/>
              <w:jc w:val="both"/>
              <w:rPr>
                <w:rFonts w:ascii="Arial" w:hAnsi="Arial" w:cs="Arial"/>
                <w:sz w:val="20"/>
                <w:szCs w:val="20"/>
              </w:rPr>
            </w:pPr>
            <w:r w:rsidRPr="00E16762">
              <w:rPr>
                <w:rFonts w:ascii="Arial" w:hAnsi="Arial" w:cs="Arial"/>
                <w:b/>
                <w:bCs/>
                <w:sz w:val="20"/>
                <w:szCs w:val="20"/>
              </w:rPr>
              <w:t>Enfoque:</w:t>
            </w:r>
            <w:r w:rsidRPr="00E16762">
              <w:rPr>
                <w:rFonts w:ascii="Arial" w:hAnsi="Arial" w:cs="Arial"/>
                <w:sz w:val="20"/>
                <w:szCs w:val="20"/>
              </w:rPr>
              <w:t xml:space="preserve"> Cuantitativo</w:t>
            </w:r>
          </w:p>
          <w:p w14:paraId="51C98585" w14:textId="77777777" w:rsidR="00E16762" w:rsidRPr="00E16762" w:rsidRDefault="00E16762" w:rsidP="00FB5D70">
            <w:pPr>
              <w:pStyle w:val="Sinespaciado"/>
              <w:jc w:val="both"/>
              <w:rPr>
                <w:rFonts w:ascii="Arial" w:hAnsi="Arial" w:cs="Arial"/>
                <w:sz w:val="20"/>
                <w:szCs w:val="20"/>
              </w:rPr>
            </w:pPr>
          </w:p>
          <w:p w14:paraId="3B140FA4" w14:textId="77777777" w:rsidR="00E16762" w:rsidRPr="00E16762" w:rsidRDefault="00E16762" w:rsidP="00FB5D70">
            <w:pPr>
              <w:pStyle w:val="Sinespaciado"/>
              <w:jc w:val="both"/>
              <w:rPr>
                <w:rFonts w:ascii="Arial" w:hAnsi="Arial" w:cs="Arial"/>
                <w:sz w:val="20"/>
                <w:szCs w:val="20"/>
              </w:rPr>
            </w:pPr>
            <w:r w:rsidRPr="00E16762">
              <w:rPr>
                <w:rFonts w:ascii="Arial" w:hAnsi="Arial" w:cs="Arial"/>
                <w:b/>
                <w:bCs/>
                <w:sz w:val="20"/>
                <w:szCs w:val="20"/>
              </w:rPr>
              <w:t>Tipo:</w:t>
            </w:r>
            <w:r w:rsidRPr="00E16762">
              <w:rPr>
                <w:rFonts w:ascii="Arial" w:hAnsi="Arial" w:cs="Arial"/>
                <w:sz w:val="20"/>
                <w:szCs w:val="20"/>
              </w:rPr>
              <w:t xml:space="preserve"> Básico</w:t>
            </w:r>
          </w:p>
          <w:p w14:paraId="0BA8D5A2" w14:textId="77777777" w:rsidR="00E16762" w:rsidRPr="00E16762" w:rsidRDefault="00E16762" w:rsidP="00FB5D70">
            <w:pPr>
              <w:pStyle w:val="Sinespaciado"/>
              <w:jc w:val="both"/>
              <w:rPr>
                <w:rFonts w:ascii="Arial" w:hAnsi="Arial" w:cs="Arial"/>
                <w:sz w:val="20"/>
                <w:szCs w:val="20"/>
              </w:rPr>
            </w:pPr>
          </w:p>
          <w:p w14:paraId="67184D2A" w14:textId="77777777" w:rsidR="00E16762" w:rsidRPr="00E16762" w:rsidRDefault="00E16762" w:rsidP="00FB5D70">
            <w:pPr>
              <w:pStyle w:val="Sinespaciado"/>
              <w:jc w:val="both"/>
              <w:rPr>
                <w:rFonts w:ascii="Arial" w:hAnsi="Arial" w:cs="Arial"/>
                <w:sz w:val="20"/>
                <w:szCs w:val="20"/>
              </w:rPr>
            </w:pPr>
            <w:r w:rsidRPr="00E16762">
              <w:rPr>
                <w:rFonts w:ascii="Arial" w:hAnsi="Arial" w:cs="Arial"/>
                <w:b/>
                <w:bCs/>
                <w:sz w:val="20"/>
                <w:szCs w:val="20"/>
              </w:rPr>
              <w:t>Diseño:</w:t>
            </w:r>
            <w:r w:rsidRPr="00E16762">
              <w:rPr>
                <w:rFonts w:ascii="Arial" w:hAnsi="Arial" w:cs="Arial"/>
                <w:sz w:val="20"/>
                <w:szCs w:val="20"/>
              </w:rPr>
              <w:t xml:space="preserve"> No experimental </w:t>
            </w:r>
          </w:p>
          <w:p w14:paraId="2A552FA2" w14:textId="77777777" w:rsidR="00E16762" w:rsidRPr="00E16762" w:rsidRDefault="00E16762" w:rsidP="00FB5D70">
            <w:pPr>
              <w:pStyle w:val="Sinespaciado"/>
              <w:jc w:val="both"/>
              <w:rPr>
                <w:rFonts w:ascii="Arial" w:hAnsi="Arial" w:cs="Arial"/>
                <w:sz w:val="20"/>
                <w:szCs w:val="20"/>
              </w:rPr>
            </w:pPr>
          </w:p>
          <w:p w14:paraId="2111187E" w14:textId="77777777" w:rsidR="00E16762" w:rsidRPr="00E16762" w:rsidRDefault="00E16762" w:rsidP="00FB5D70">
            <w:pPr>
              <w:pStyle w:val="Sinespaciado"/>
              <w:jc w:val="both"/>
              <w:rPr>
                <w:rFonts w:ascii="Arial" w:hAnsi="Arial" w:cs="Arial"/>
                <w:sz w:val="20"/>
                <w:szCs w:val="20"/>
              </w:rPr>
            </w:pPr>
            <w:r w:rsidRPr="00E16762">
              <w:rPr>
                <w:rFonts w:ascii="Arial" w:hAnsi="Arial" w:cs="Arial"/>
                <w:b/>
                <w:bCs/>
                <w:sz w:val="20"/>
                <w:szCs w:val="20"/>
              </w:rPr>
              <w:t>Nivel:</w:t>
            </w:r>
            <w:r w:rsidRPr="00E16762">
              <w:rPr>
                <w:rFonts w:ascii="Arial" w:hAnsi="Arial" w:cs="Arial"/>
                <w:sz w:val="20"/>
                <w:szCs w:val="20"/>
              </w:rPr>
              <w:t xml:space="preserve"> correlacional</w:t>
            </w:r>
          </w:p>
          <w:p w14:paraId="27E56DEB" w14:textId="77777777" w:rsidR="00E16762" w:rsidRPr="00E16762" w:rsidRDefault="00E16762" w:rsidP="00FB5D70">
            <w:pPr>
              <w:pStyle w:val="Sinespaciado"/>
              <w:jc w:val="both"/>
              <w:rPr>
                <w:rFonts w:ascii="Arial" w:hAnsi="Arial" w:cs="Arial"/>
                <w:sz w:val="20"/>
                <w:szCs w:val="20"/>
              </w:rPr>
            </w:pPr>
          </w:p>
          <w:p w14:paraId="27B6A98A" w14:textId="77777777" w:rsidR="00E16762" w:rsidRPr="00E16762" w:rsidRDefault="00E16762" w:rsidP="00FB5D70">
            <w:pPr>
              <w:pStyle w:val="Sinespaciado"/>
              <w:jc w:val="both"/>
              <w:rPr>
                <w:rFonts w:ascii="Arial" w:hAnsi="Arial" w:cs="Arial"/>
                <w:sz w:val="20"/>
                <w:szCs w:val="20"/>
              </w:rPr>
            </w:pPr>
            <w:r w:rsidRPr="00E16762">
              <w:rPr>
                <w:rFonts w:ascii="Arial" w:hAnsi="Arial" w:cs="Arial"/>
                <w:b/>
                <w:bCs/>
                <w:sz w:val="20"/>
                <w:szCs w:val="20"/>
              </w:rPr>
              <w:t>Población:</w:t>
            </w:r>
            <w:r w:rsidRPr="00E16762">
              <w:rPr>
                <w:rFonts w:ascii="Arial" w:hAnsi="Arial" w:cs="Arial"/>
                <w:sz w:val="20"/>
                <w:szCs w:val="20"/>
              </w:rPr>
              <w:t xml:space="preserve"> 52 docentes</w:t>
            </w:r>
          </w:p>
          <w:p w14:paraId="2592CC74" w14:textId="77777777" w:rsidR="00E16762" w:rsidRPr="00E16762" w:rsidRDefault="00E16762" w:rsidP="00FB5D70">
            <w:pPr>
              <w:pStyle w:val="Sinespaciado"/>
              <w:jc w:val="both"/>
              <w:rPr>
                <w:rFonts w:ascii="Arial" w:hAnsi="Arial" w:cs="Arial"/>
                <w:sz w:val="20"/>
                <w:szCs w:val="20"/>
              </w:rPr>
            </w:pPr>
          </w:p>
          <w:p w14:paraId="0BBA5643" w14:textId="77777777" w:rsidR="00E16762" w:rsidRPr="00E16762" w:rsidRDefault="00E16762" w:rsidP="00FB5D70">
            <w:pPr>
              <w:pStyle w:val="Sinespaciado"/>
              <w:jc w:val="both"/>
              <w:rPr>
                <w:rFonts w:ascii="Arial" w:hAnsi="Arial" w:cs="Arial"/>
                <w:sz w:val="20"/>
                <w:szCs w:val="20"/>
              </w:rPr>
            </w:pPr>
            <w:r w:rsidRPr="00E16762">
              <w:rPr>
                <w:rFonts w:ascii="Arial" w:hAnsi="Arial" w:cs="Arial"/>
                <w:b/>
                <w:bCs/>
                <w:sz w:val="20"/>
                <w:szCs w:val="20"/>
              </w:rPr>
              <w:t>Muestra:</w:t>
            </w:r>
            <w:r w:rsidRPr="00E16762">
              <w:rPr>
                <w:rFonts w:ascii="Arial" w:hAnsi="Arial" w:cs="Arial"/>
                <w:sz w:val="20"/>
                <w:szCs w:val="20"/>
              </w:rPr>
              <w:t xml:space="preserve">  30 docentes</w:t>
            </w:r>
          </w:p>
          <w:p w14:paraId="068BECD5" w14:textId="77777777" w:rsidR="00E16762" w:rsidRPr="00E16762" w:rsidRDefault="00E16762" w:rsidP="00FB5D70">
            <w:pPr>
              <w:pStyle w:val="Sinespaciado"/>
              <w:jc w:val="both"/>
              <w:rPr>
                <w:rFonts w:ascii="Arial" w:hAnsi="Arial" w:cs="Arial"/>
                <w:sz w:val="20"/>
                <w:szCs w:val="20"/>
              </w:rPr>
            </w:pPr>
          </w:p>
          <w:p w14:paraId="41096C77" w14:textId="77777777" w:rsidR="00E16762" w:rsidRPr="00E16762" w:rsidRDefault="00E16762" w:rsidP="00FB5D70">
            <w:pPr>
              <w:pStyle w:val="Sinespaciado"/>
              <w:jc w:val="both"/>
              <w:rPr>
                <w:rFonts w:ascii="Arial" w:hAnsi="Arial" w:cs="Arial"/>
                <w:sz w:val="20"/>
                <w:szCs w:val="20"/>
              </w:rPr>
            </w:pPr>
            <w:r w:rsidRPr="00E16762">
              <w:rPr>
                <w:rFonts w:ascii="Arial" w:hAnsi="Arial" w:cs="Arial"/>
                <w:b/>
                <w:bCs/>
                <w:sz w:val="20"/>
                <w:szCs w:val="20"/>
              </w:rPr>
              <w:t>Técnica</w:t>
            </w:r>
            <w:r w:rsidRPr="00E16762">
              <w:rPr>
                <w:rFonts w:ascii="Arial" w:hAnsi="Arial" w:cs="Arial"/>
                <w:sz w:val="20"/>
                <w:szCs w:val="20"/>
              </w:rPr>
              <w:t>: Encuesta</w:t>
            </w:r>
          </w:p>
          <w:p w14:paraId="2192D6D7"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 xml:space="preserve"> </w:t>
            </w:r>
          </w:p>
          <w:p w14:paraId="1948C622" w14:textId="77777777" w:rsidR="00E16762" w:rsidRPr="00E16762" w:rsidRDefault="00E16762" w:rsidP="00FB5D70">
            <w:pPr>
              <w:pStyle w:val="Sinespaciado"/>
              <w:jc w:val="both"/>
              <w:rPr>
                <w:rFonts w:ascii="Arial" w:hAnsi="Arial" w:cs="Arial"/>
                <w:sz w:val="20"/>
                <w:szCs w:val="20"/>
              </w:rPr>
            </w:pPr>
            <w:r w:rsidRPr="00E16762">
              <w:rPr>
                <w:rFonts w:ascii="Arial" w:hAnsi="Arial" w:cs="Arial"/>
                <w:b/>
                <w:bCs/>
                <w:sz w:val="20"/>
                <w:szCs w:val="20"/>
              </w:rPr>
              <w:t>Instrumentos:</w:t>
            </w:r>
            <w:r w:rsidRPr="00E16762">
              <w:rPr>
                <w:rFonts w:ascii="Arial" w:hAnsi="Arial" w:cs="Arial"/>
                <w:sz w:val="20"/>
                <w:szCs w:val="20"/>
              </w:rPr>
              <w:t xml:space="preserve"> Cuestionario estructurado (cuestionario para medir el uso de la IA y el otro para evaluar el desempeño docente)</w:t>
            </w:r>
          </w:p>
          <w:p w14:paraId="17E5B988"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 xml:space="preserve"> </w:t>
            </w:r>
          </w:p>
          <w:p w14:paraId="630B4C34" w14:textId="77777777" w:rsidR="00E16762" w:rsidRPr="00E16762" w:rsidRDefault="00E16762" w:rsidP="00FB5D70">
            <w:pPr>
              <w:pStyle w:val="Sinespaciado"/>
              <w:jc w:val="both"/>
              <w:rPr>
                <w:rFonts w:ascii="Arial" w:hAnsi="Arial" w:cs="Arial"/>
                <w:sz w:val="20"/>
                <w:szCs w:val="20"/>
              </w:rPr>
            </w:pPr>
            <w:r w:rsidRPr="00E16762">
              <w:rPr>
                <w:rFonts w:ascii="Arial" w:hAnsi="Arial" w:cs="Arial"/>
                <w:b/>
                <w:bCs/>
                <w:sz w:val="20"/>
                <w:szCs w:val="20"/>
              </w:rPr>
              <w:t>Procesamiento de datos:</w:t>
            </w:r>
            <w:r w:rsidRPr="00E16762">
              <w:rPr>
                <w:rFonts w:ascii="Arial" w:hAnsi="Arial" w:cs="Arial"/>
                <w:sz w:val="20"/>
                <w:szCs w:val="20"/>
              </w:rPr>
              <w:t xml:space="preserve"> SPSS</w:t>
            </w:r>
          </w:p>
          <w:p w14:paraId="437750C4" w14:textId="77777777" w:rsidR="00E16762" w:rsidRPr="00E16762" w:rsidRDefault="00E16762" w:rsidP="00FB5D70">
            <w:pPr>
              <w:pStyle w:val="Sinespaciado"/>
              <w:jc w:val="both"/>
              <w:rPr>
                <w:rFonts w:ascii="Arial" w:hAnsi="Arial" w:cs="Arial"/>
                <w:sz w:val="20"/>
                <w:szCs w:val="20"/>
              </w:rPr>
            </w:pPr>
          </w:p>
          <w:p w14:paraId="53623BEE" w14:textId="77777777" w:rsidR="00E16762" w:rsidRPr="00E16762" w:rsidRDefault="00E16762" w:rsidP="00FB5D70">
            <w:pPr>
              <w:pStyle w:val="Sinespaciado"/>
              <w:jc w:val="both"/>
              <w:rPr>
                <w:rFonts w:ascii="Arial" w:hAnsi="Arial" w:cs="Arial"/>
                <w:sz w:val="20"/>
                <w:szCs w:val="20"/>
              </w:rPr>
            </w:pPr>
          </w:p>
          <w:p w14:paraId="7AA1F34C" w14:textId="77777777" w:rsidR="00E16762" w:rsidRPr="00E16762" w:rsidRDefault="00E16762" w:rsidP="00FB5D70">
            <w:pPr>
              <w:pStyle w:val="Sinespaciado"/>
              <w:jc w:val="both"/>
              <w:rPr>
                <w:rFonts w:ascii="Arial" w:hAnsi="Arial" w:cs="Arial"/>
                <w:sz w:val="20"/>
                <w:szCs w:val="20"/>
              </w:rPr>
            </w:pPr>
          </w:p>
        </w:tc>
      </w:tr>
      <w:tr w:rsidR="00E16762" w:rsidRPr="00E16762" w14:paraId="121C402A" w14:textId="77777777" w:rsidTr="00E16762">
        <w:tc>
          <w:tcPr>
            <w:tcW w:w="833" w:type="pct"/>
            <w:vAlign w:val="center"/>
          </w:tcPr>
          <w:p w14:paraId="370F6D7B" w14:textId="77777777" w:rsidR="00E16762" w:rsidRPr="00E16762" w:rsidRDefault="00E16762" w:rsidP="00E16762">
            <w:pPr>
              <w:pStyle w:val="Sinespaciado"/>
              <w:jc w:val="center"/>
              <w:rPr>
                <w:rFonts w:ascii="Arial" w:hAnsi="Arial" w:cs="Arial"/>
                <w:b/>
                <w:bCs/>
                <w:sz w:val="20"/>
                <w:szCs w:val="20"/>
              </w:rPr>
            </w:pPr>
            <w:r w:rsidRPr="00E16762">
              <w:rPr>
                <w:rFonts w:ascii="Arial" w:hAnsi="Arial" w:cs="Arial"/>
                <w:b/>
                <w:bCs/>
                <w:sz w:val="20"/>
                <w:szCs w:val="20"/>
              </w:rPr>
              <w:t>Problemas específicos</w:t>
            </w:r>
          </w:p>
        </w:tc>
        <w:tc>
          <w:tcPr>
            <w:tcW w:w="833" w:type="pct"/>
            <w:vAlign w:val="center"/>
          </w:tcPr>
          <w:p w14:paraId="65E7E3D8" w14:textId="77777777" w:rsidR="00E16762" w:rsidRPr="00E16762" w:rsidRDefault="00E16762" w:rsidP="00E16762">
            <w:pPr>
              <w:pStyle w:val="Sinespaciado"/>
              <w:jc w:val="center"/>
              <w:rPr>
                <w:rFonts w:ascii="Arial" w:hAnsi="Arial" w:cs="Arial"/>
                <w:b/>
                <w:bCs/>
                <w:sz w:val="20"/>
                <w:szCs w:val="20"/>
              </w:rPr>
            </w:pPr>
            <w:r w:rsidRPr="00E16762">
              <w:rPr>
                <w:rFonts w:ascii="Arial" w:hAnsi="Arial" w:cs="Arial"/>
                <w:b/>
                <w:bCs/>
                <w:sz w:val="20"/>
                <w:szCs w:val="20"/>
              </w:rPr>
              <w:t>Objetivos específicos</w:t>
            </w:r>
          </w:p>
        </w:tc>
        <w:tc>
          <w:tcPr>
            <w:tcW w:w="833" w:type="pct"/>
            <w:vAlign w:val="center"/>
          </w:tcPr>
          <w:p w14:paraId="0C1CBF59" w14:textId="77777777" w:rsidR="00E16762" w:rsidRPr="00E16762" w:rsidRDefault="00E16762" w:rsidP="00E16762">
            <w:pPr>
              <w:pStyle w:val="Sinespaciado"/>
              <w:jc w:val="center"/>
              <w:rPr>
                <w:rFonts w:ascii="Arial" w:hAnsi="Arial" w:cs="Arial"/>
                <w:b/>
                <w:bCs/>
                <w:sz w:val="20"/>
                <w:szCs w:val="20"/>
              </w:rPr>
            </w:pPr>
            <w:r w:rsidRPr="00E16762">
              <w:rPr>
                <w:rFonts w:ascii="Arial" w:hAnsi="Arial" w:cs="Arial"/>
                <w:b/>
                <w:bCs/>
                <w:sz w:val="20"/>
                <w:szCs w:val="20"/>
              </w:rPr>
              <w:t>Hipótesis especificas</w:t>
            </w:r>
          </w:p>
        </w:tc>
        <w:tc>
          <w:tcPr>
            <w:tcW w:w="833" w:type="pct"/>
            <w:vMerge/>
          </w:tcPr>
          <w:p w14:paraId="45E55FB2" w14:textId="77777777" w:rsidR="00E16762" w:rsidRPr="00E16762" w:rsidRDefault="00E16762" w:rsidP="00FB5D70">
            <w:pPr>
              <w:pStyle w:val="Sinespaciado"/>
              <w:jc w:val="center"/>
              <w:rPr>
                <w:rFonts w:ascii="Arial" w:hAnsi="Arial" w:cs="Arial"/>
                <w:sz w:val="20"/>
                <w:szCs w:val="20"/>
              </w:rPr>
            </w:pPr>
          </w:p>
        </w:tc>
        <w:tc>
          <w:tcPr>
            <w:tcW w:w="833" w:type="pct"/>
            <w:vMerge/>
          </w:tcPr>
          <w:p w14:paraId="0B950982" w14:textId="77777777" w:rsidR="00E16762" w:rsidRPr="00E16762" w:rsidRDefault="00E16762" w:rsidP="00FB5D70">
            <w:pPr>
              <w:pStyle w:val="Sinespaciado"/>
              <w:jc w:val="center"/>
              <w:rPr>
                <w:rFonts w:ascii="Arial" w:hAnsi="Arial" w:cs="Arial"/>
                <w:sz w:val="20"/>
                <w:szCs w:val="20"/>
              </w:rPr>
            </w:pPr>
          </w:p>
        </w:tc>
        <w:tc>
          <w:tcPr>
            <w:tcW w:w="833" w:type="pct"/>
            <w:vMerge/>
          </w:tcPr>
          <w:p w14:paraId="6F9A6B88" w14:textId="77777777" w:rsidR="00E16762" w:rsidRPr="00E16762" w:rsidRDefault="00E16762" w:rsidP="00FB5D70">
            <w:pPr>
              <w:pStyle w:val="Sinespaciado"/>
              <w:jc w:val="center"/>
              <w:rPr>
                <w:rFonts w:ascii="Arial" w:hAnsi="Arial" w:cs="Arial"/>
                <w:sz w:val="20"/>
                <w:szCs w:val="20"/>
              </w:rPr>
            </w:pPr>
          </w:p>
        </w:tc>
      </w:tr>
      <w:tr w:rsidR="00E16762" w:rsidRPr="00E16762" w14:paraId="34D59543" w14:textId="77777777" w:rsidTr="00E16762">
        <w:tc>
          <w:tcPr>
            <w:tcW w:w="833" w:type="pct"/>
          </w:tcPr>
          <w:p w14:paraId="60D63331"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¿Cuál es la relación entre las herramientas de IA para la planificación de clases con el desempeño docente?</w:t>
            </w:r>
          </w:p>
        </w:tc>
        <w:tc>
          <w:tcPr>
            <w:tcW w:w="833" w:type="pct"/>
          </w:tcPr>
          <w:p w14:paraId="1476D7E3"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 xml:space="preserve">Establecer la relación entre las herramientas de IA para la planificación de clases con el desempeño docente </w:t>
            </w:r>
          </w:p>
        </w:tc>
        <w:tc>
          <w:tcPr>
            <w:tcW w:w="833" w:type="pct"/>
          </w:tcPr>
          <w:p w14:paraId="2E44E753"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Las herramientas de IA para la planificación de clases se relacionan significativamente con el desempeño docente</w:t>
            </w:r>
          </w:p>
        </w:tc>
        <w:tc>
          <w:tcPr>
            <w:tcW w:w="833" w:type="pct"/>
            <w:vAlign w:val="center"/>
          </w:tcPr>
          <w:p w14:paraId="3B399B5C" w14:textId="77777777" w:rsidR="00E16762" w:rsidRPr="00E16762" w:rsidRDefault="00E16762" w:rsidP="00E16762">
            <w:pPr>
              <w:pStyle w:val="Sinespaciado"/>
              <w:jc w:val="center"/>
              <w:rPr>
                <w:rFonts w:ascii="Arial" w:hAnsi="Arial" w:cs="Arial"/>
                <w:b/>
                <w:bCs/>
                <w:sz w:val="20"/>
                <w:szCs w:val="20"/>
              </w:rPr>
            </w:pPr>
            <w:r w:rsidRPr="00E16762">
              <w:rPr>
                <w:rFonts w:ascii="Arial" w:hAnsi="Arial" w:cs="Arial"/>
                <w:b/>
                <w:bCs/>
                <w:sz w:val="20"/>
                <w:szCs w:val="20"/>
              </w:rPr>
              <w:t>Variable Dependiente</w:t>
            </w:r>
          </w:p>
        </w:tc>
        <w:tc>
          <w:tcPr>
            <w:tcW w:w="833" w:type="pct"/>
            <w:vAlign w:val="center"/>
          </w:tcPr>
          <w:p w14:paraId="2C09D976" w14:textId="77777777" w:rsidR="00E16762" w:rsidRPr="00E16762" w:rsidRDefault="00E16762" w:rsidP="00E16762">
            <w:pPr>
              <w:pStyle w:val="Sinespaciado"/>
              <w:jc w:val="center"/>
              <w:rPr>
                <w:rFonts w:ascii="Arial" w:hAnsi="Arial" w:cs="Arial"/>
                <w:b/>
                <w:bCs/>
                <w:sz w:val="20"/>
                <w:szCs w:val="20"/>
              </w:rPr>
            </w:pPr>
          </w:p>
          <w:p w14:paraId="3B7150AC" w14:textId="5F4D2439" w:rsidR="00E16762" w:rsidRPr="00E16762" w:rsidRDefault="00E16762" w:rsidP="00E16762">
            <w:pPr>
              <w:pStyle w:val="Sinespaciado"/>
              <w:jc w:val="center"/>
              <w:rPr>
                <w:rFonts w:ascii="Arial" w:hAnsi="Arial" w:cs="Arial"/>
                <w:b/>
                <w:bCs/>
                <w:sz w:val="20"/>
                <w:szCs w:val="20"/>
              </w:rPr>
            </w:pPr>
            <w:r w:rsidRPr="00E16762">
              <w:rPr>
                <w:rFonts w:ascii="Arial" w:hAnsi="Arial" w:cs="Arial"/>
                <w:b/>
                <w:bCs/>
                <w:sz w:val="20"/>
                <w:szCs w:val="20"/>
              </w:rPr>
              <w:t>Dimensiones</w:t>
            </w:r>
          </w:p>
        </w:tc>
        <w:tc>
          <w:tcPr>
            <w:tcW w:w="833" w:type="pct"/>
            <w:vMerge/>
          </w:tcPr>
          <w:p w14:paraId="05309BCC" w14:textId="77777777" w:rsidR="00E16762" w:rsidRPr="00E16762" w:rsidRDefault="00E16762" w:rsidP="00FB5D70">
            <w:pPr>
              <w:pStyle w:val="Sinespaciado"/>
              <w:jc w:val="both"/>
              <w:rPr>
                <w:rFonts w:ascii="Arial" w:hAnsi="Arial" w:cs="Arial"/>
                <w:sz w:val="20"/>
                <w:szCs w:val="20"/>
              </w:rPr>
            </w:pPr>
          </w:p>
        </w:tc>
      </w:tr>
      <w:tr w:rsidR="00E16762" w:rsidRPr="00E16762" w14:paraId="44FF0A98" w14:textId="77777777" w:rsidTr="00E16762">
        <w:tc>
          <w:tcPr>
            <w:tcW w:w="833" w:type="pct"/>
          </w:tcPr>
          <w:p w14:paraId="00CBEF01"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¿Cuál es la relación entre las herramientas de IA para la creación de contenidos con el desempeño docente?</w:t>
            </w:r>
          </w:p>
        </w:tc>
        <w:tc>
          <w:tcPr>
            <w:tcW w:w="833" w:type="pct"/>
          </w:tcPr>
          <w:p w14:paraId="2A9CADAA"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Establecer la relación entre las herramientas de IA para la creación de contenidos con el desempeño docente</w:t>
            </w:r>
          </w:p>
        </w:tc>
        <w:tc>
          <w:tcPr>
            <w:tcW w:w="833" w:type="pct"/>
          </w:tcPr>
          <w:p w14:paraId="57BF245B"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Las herramientas de IA para la creación de contenidos con el desempeño docente</w:t>
            </w:r>
          </w:p>
        </w:tc>
        <w:tc>
          <w:tcPr>
            <w:tcW w:w="833" w:type="pct"/>
            <w:vMerge w:val="restart"/>
          </w:tcPr>
          <w:p w14:paraId="5AE294FB" w14:textId="77777777" w:rsidR="00E16762" w:rsidRPr="00E16762" w:rsidRDefault="00E16762" w:rsidP="00FB5D70">
            <w:pPr>
              <w:pStyle w:val="Sinespaciado"/>
              <w:jc w:val="center"/>
              <w:rPr>
                <w:rFonts w:ascii="Arial" w:hAnsi="Arial" w:cs="Arial"/>
                <w:b/>
                <w:bCs/>
                <w:sz w:val="20"/>
                <w:szCs w:val="20"/>
              </w:rPr>
            </w:pPr>
          </w:p>
          <w:p w14:paraId="417A4224" w14:textId="77777777" w:rsidR="00E16762" w:rsidRPr="00E16762" w:rsidRDefault="00E16762" w:rsidP="00FB5D70">
            <w:pPr>
              <w:pStyle w:val="Sinespaciado"/>
              <w:jc w:val="center"/>
              <w:rPr>
                <w:rFonts w:ascii="Arial" w:hAnsi="Arial" w:cs="Arial"/>
                <w:b/>
                <w:bCs/>
                <w:sz w:val="20"/>
                <w:szCs w:val="20"/>
              </w:rPr>
            </w:pPr>
          </w:p>
          <w:p w14:paraId="0A483A92" w14:textId="77777777" w:rsidR="00E16762" w:rsidRPr="00E16762" w:rsidRDefault="00E16762" w:rsidP="00FB5D70">
            <w:pPr>
              <w:pStyle w:val="Sinespaciado"/>
              <w:jc w:val="center"/>
              <w:rPr>
                <w:rFonts w:ascii="Arial" w:hAnsi="Arial" w:cs="Arial"/>
                <w:b/>
                <w:bCs/>
                <w:sz w:val="20"/>
                <w:szCs w:val="20"/>
              </w:rPr>
            </w:pPr>
          </w:p>
          <w:p w14:paraId="0FFB9E33" w14:textId="77777777" w:rsidR="00E16762" w:rsidRPr="00E16762" w:rsidRDefault="00E16762" w:rsidP="00FB5D70">
            <w:pPr>
              <w:pStyle w:val="Sinespaciado"/>
              <w:jc w:val="center"/>
              <w:rPr>
                <w:rFonts w:ascii="Arial" w:hAnsi="Arial" w:cs="Arial"/>
                <w:b/>
                <w:bCs/>
                <w:sz w:val="20"/>
                <w:szCs w:val="20"/>
              </w:rPr>
            </w:pPr>
            <w:r w:rsidRPr="00E16762">
              <w:rPr>
                <w:rFonts w:ascii="Arial" w:hAnsi="Arial" w:cs="Arial"/>
                <w:b/>
                <w:bCs/>
                <w:sz w:val="20"/>
                <w:szCs w:val="20"/>
              </w:rPr>
              <w:t>Desempeño docente</w:t>
            </w:r>
          </w:p>
        </w:tc>
        <w:tc>
          <w:tcPr>
            <w:tcW w:w="833" w:type="pct"/>
            <w:vMerge w:val="restart"/>
          </w:tcPr>
          <w:p w14:paraId="42F0D5FB" w14:textId="77777777" w:rsidR="00E16762" w:rsidRPr="00E16762" w:rsidRDefault="00E16762" w:rsidP="00E16762">
            <w:pPr>
              <w:pStyle w:val="Sinespaciado"/>
              <w:numPr>
                <w:ilvl w:val="0"/>
                <w:numId w:val="20"/>
              </w:numPr>
              <w:jc w:val="both"/>
              <w:rPr>
                <w:rFonts w:ascii="Arial" w:hAnsi="Arial" w:cs="Arial"/>
                <w:sz w:val="20"/>
                <w:szCs w:val="20"/>
              </w:rPr>
            </w:pPr>
            <w:r w:rsidRPr="00E16762">
              <w:rPr>
                <w:rFonts w:ascii="Arial" w:hAnsi="Arial" w:cs="Arial"/>
                <w:sz w:val="20"/>
                <w:szCs w:val="20"/>
              </w:rPr>
              <w:t>Planificación de la enseñanza</w:t>
            </w:r>
          </w:p>
          <w:p w14:paraId="2C4DD4A7" w14:textId="77777777" w:rsidR="00E16762" w:rsidRPr="00E16762" w:rsidRDefault="00E16762" w:rsidP="00E16762">
            <w:pPr>
              <w:pStyle w:val="Sinespaciado"/>
              <w:numPr>
                <w:ilvl w:val="0"/>
                <w:numId w:val="20"/>
              </w:numPr>
              <w:jc w:val="both"/>
              <w:rPr>
                <w:rFonts w:ascii="Arial" w:hAnsi="Arial" w:cs="Arial"/>
                <w:sz w:val="20"/>
                <w:szCs w:val="20"/>
              </w:rPr>
            </w:pPr>
            <w:r w:rsidRPr="00E16762">
              <w:rPr>
                <w:rFonts w:ascii="Arial" w:hAnsi="Arial" w:cs="Arial"/>
                <w:sz w:val="20"/>
                <w:szCs w:val="20"/>
              </w:rPr>
              <w:t>Proceso de enseñanza</w:t>
            </w:r>
          </w:p>
          <w:p w14:paraId="40E3D5AC" w14:textId="77777777" w:rsidR="00E16762" w:rsidRPr="00E16762" w:rsidRDefault="00E16762" w:rsidP="00E16762">
            <w:pPr>
              <w:pStyle w:val="Sinespaciado"/>
              <w:numPr>
                <w:ilvl w:val="0"/>
                <w:numId w:val="20"/>
              </w:numPr>
              <w:jc w:val="both"/>
              <w:rPr>
                <w:rFonts w:ascii="Arial" w:hAnsi="Arial" w:cs="Arial"/>
                <w:sz w:val="20"/>
                <w:szCs w:val="20"/>
              </w:rPr>
            </w:pPr>
            <w:r w:rsidRPr="00E16762">
              <w:rPr>
                <w:rFonts w:ascii="Arial" w:hAnsi="Arial" w:cs="Arial"/>
                <w:sz w:val="20"/>
                <w:szCs w:val="20"/>
              </w:rPr>
              <w:t>Evalúa el aprendizaje</w:t>
            </w:r>
          </w:p>
        </w:tc>
        <w:tc>
          <w:tcPr>
            <w:tcW w:w="833" w:type="pct"/>
            <w:vMerge/>
          </w:tcPr>
          <w:p w14:paraId="7F88FA80" w14:textId="77777777" w:rsidR="00E16762" w:rsidRPr="00E16762" w:rsidRDefault="00E16762" w:rsidP="00FB5D70">
            <w:pPr>
              <w:pStyle w:val="Sinespaciado"/>
              <w:jc w:val="both"/>
              <w:rPr>
                <w:rFonts w:ascii="Arial" w:hAnsi="Arial" w:cs="Arial"/>
                <w:sz w:val="20"/>
                <w:szCs w:val="20"/>
              </w:rPr>
            </w:pPr>
          </w:p>
        </w:tc>
      </w:tr>
      <w:tr w:rsidR="00E16762" w:rsidRPr="00E16762" w14:paraId="113CB22E" w14:textId="77777777" w:rsidTr="00E16762">
        <w:tc>
          <w:tcPr>
            <w:tcW w:w="833" w:type="pct"/>
          </w:tcPr>
          <w:p w14:paraId="07463A12"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 xml:space="preserve">¿Cuál es la relación entre los asistentes virtuales y los </w:t>
            </w:r>
            <w:proofErr w:type="spellStart"/>
            <w:r w:rsidRPr="00E16762">
              <w:rPr>
                <w:rFonts w:ascii="Arial" w:hAnsi="Arial" w:cs="Arial"/>
                <w:sz w:val="20"/>
                <w:szCs w:val="20"/>
              </w:rPr>
              <w:t>chatbots</w:t>
            </w:r>
            <w:proofErr w:type="spellEnd"/>
            <w:r w:rsidRPr="00E16762">
              <w:rPr>
                <w:rFonts w:ascii="Arial" w:hAnsi="Arial" w:cs="Arial"/>
                <w:sz w:val="20"/>
                <w:szCs w:val="20"/>
              </w:rPr>
              <w:t xml:space="preserve"> con el desempeño docente?</w:t>
            </w:r>
          </w:p>
        </w:tc>
        <w:tc>
          <w:tcPr>
            <w:tcW w:w="833" w:type="pct"/>
          </w:tcPr>
          <w:p w14:paraId="2C2E77A4"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 xml:space="preserve">Establecer la relación entre los asistentes virtuales y los </w:t>
            </w:r>
            <w:proofErr w:type="spellStart"/>
            <w:r w:rsidRPr="00E16762">
              <w:rPr>
                <w:rFonts w:ascii="Arial" w:hAnsi="Arial" w:cs="Arial"/>
                <w:sz w:val="20"/>
                <w:szCs w:val="20"/>
              </w:rPr>
              <w:t>chatbots</w:t>
            </w:r>
            <w:proofErr w:type="spellEnd"/>
            <w:r w:rsidRPr="00E16762">
              <w:rPr>
                <w:rFonts w:ascii="Arial" w:hAnsi="Arial" w:cs="Arial"/>
                <w:sz w:val="20"/>
                <w:szCs w:val="20"/>
              </w:rPr>
              <w:t xml:space="preserve"> con el desempeño docente</w:t>
            </w:r>
          </w:p>
        </w:tc>
        <w:tc>
          <w:tcPr>
            <w:tcW w:w="833" w:type="pct"/>
          </w:tcPr>
          <w:p w14:paraId="0DB0A3C6" w14:textId="77777777" w:rsidR="00E16762" w:rsidRPr="00E16762" w:rsidRDefault="00E16762" w:rsidP="00FB5D70">
            <w:pPr>
              <w:pStyle w:val="Sinespaciado"/>
              <w:jc w:val="both"/>
              <w:rPr>
                <w:rFonts w:ascii="Arial" w:hAnsi="Arial" w:cs="Arial"/>
                <w:sz w:val="20"/>
                <w:szCs w:val="20"/>
              </w:rPr>
            </w:pPr>
            <w:r w:rsidRPr="00E16762">
              <w:rPr>
                <w:rFonts w:ascii="Arial" w:hAnsi="Arial" w:cs="Arial"/>
                <w:sz w:val="20"/>
                <w:szCs w:val="20"/>
              </w:rPr>
              <w:t xml:space="preserve">La relación entre los asistentes virtuales y los </w:t>
            </w:r>
            <w:proofErr w:type="spellStart"/>
            <w:r w:rsidRPr="00E16762">
              <w:rPr>
                <w:rFonts w:ascii="Arial" w:hAnsi="Arial" w:cs="Arial"/>
                <w:sz w:val="20"/>
                <w:szCs w:val="20"/>
              </w:rPr>
              <w:t>chatbots</w:t>
            </w:r>
            <w:proofErr w:type="spellEnd"/>
            <w:r w:rsidRPr="00E16762">
              <w:rPr>
                <w:rFonts w:ascii="Arial" w:hAnsi="Arial" w:cs="Arial"/>
                <w:sz w:val="20"/>
                <w:szCs w:val="20"/>
              </w:rPr>
              <w:t xml:space="preserve"> se relacionan significativamente con el desempeño docente</w:t>
            </w:r>
          </w:p>
        </w:tc>
        <w:tc>
          <w:tcPr>
            <w:tcW w:w="833" w:type="pct"/>
            <w:vMerge/>
          </w:tcPr>
          <w:p w14:paraId="4C87AA90" w14:textId="77777777" w:rsidR="00E16762" w:rsidRPr="00E16762" w:rsidRDefault="00E16762" w:rsidP="00FB5D70">
            <w:pPr>
              <w:pStyle w:val="Sinespaciado"/>
              <w:jc w:val="both"/>
              <w:rPr>
                <w:rFonts w:ascii="Arial" w:hAnsi="Arial" w:cs="Arial"/>
                <w:sz w:val="20"/>
                <w:szCs w:val="20"/>
              </w:rPr>
            </w:pPr>
          </w:p>
        </w:tc>
        <w:tc>
          <w:tcPr>
            <w:tcW w:w="833" w:type="pct"/>
            <w:vMerge/>
          </w:tcPr>
          <w:p w14:paraId="0BA722AB" w14:textId="77777777" w:rsidR="00E16762" w:rsidRPr="00E16762" w:rsidRDefault="00E16762" w:rsidP="00FB5D70">
            <w:pPr>
              <w:pStyle w:val="Sinespaciado"/>
              <w:jc w:val="both"/>
              <w:rPr>
                <w:rFonts w:ascii="Arial" w:hAnsi="Arial" w:cs="Arial"/>
                <w:sz w:val="20"/>
                <w:szCs w:val="20"/>
              </w:rPr>
            </w:pPr>
          </w:p>
        </w:tc>
        <w:tc>
          <w:tcPr>
            <w:tcW w:w="833" w:type="pct"/>
            <w:vMerge/>
          </w:tcPr>
          <w:p w14:paraId="25E9B11F" w14:textId="77777777" w:rsidR="00E16762" w:rsidRPr="00E16762" w:rsidRDefault="00E16762" w:rsidP="00FB5D70">
            <w:pPr>
              <w:pStyle w:val="Sinespaciado"/>
              <w:jc w:val="both"/>
              <w:rPr>
                <w:rFonts w:ascii="Arial" w:hAnsi="Arial" w:cs="Arial"/>
                <w:sz w:val="20"/>
                <w:szCs w:val="20"/>
              </w:rPr>
            </w:pPr>
          </w:p>
        </w:tc>
      </w:tr>
    </w:tbl>
    <w:p w14:paraId="5551ECC6" w14:textId="76D33A9E" w:rsidR="00BD576B" w:rsidRDefault="00BD576B" w:rsidP="00BD576B">
      <w:pPr>
        <w:sectPr w:rsidR="00BD576B" w:rsidSect="00BD576B">
          <w:pgSz w:w="16840" w:h="11907" w:orient="landscape" w:code="9"/>
          <w:pgMar w:top="1440" w:right="1440" w:bottom="1440" w:left="1440" w:header="720" w:footer="720" w:gutter="0"/>
          <w:cols w:space="708"/>
          <w:noEndnote/>
          <w:docGrid w:linePitch="326"/>
        </w:sectPr>
      </w:pPr>
    </w:p>
    <w:p w14:paraId="00A1AC0C" w14:textId="47FA2499" w:rsidR="00BD576B" w:rsidRPr="00BD576B" w:rsidRDefault="00BD576B" w:rsidP="00BD576B">
      <w:pPr>
        <w:jc w:val="center"/>
        <w:rPr>
          <w:b/>
          <w:bCs/>
        </w:rPr>
      </w:pPr>
      <w:r w:rsidRPr="00BD576B">
        <w:rPr>
          <w:b/>
          <w:bCs/>
        </w:rPr>
        <w:lastRenderedPageBreak/>
        <w:t>ANEXO 02: INSTRUMENTO</w:t>
      </w:r>
      <w:r w:rsidR="001B4B91">
        <w:rPr>
          <w:b/>
          <w:bCs/>
        </w:rPr>
        <w:t>S</w:t>
      </w:r>
      <w:r w:rsidRPr="00BD576B">
        <w:rPr>
          <w:b/>
          <w:bCs/>
        </w:rPr>
        <w:t xml:space="preserve"> DE RECOLECCIÓN DE DATOS</w:t>
      </w:r>
    </w:p>
    <w:p w14:paraId="5336092E" w14:textId="56F3CAA4" w:rsidR="001B4B91" w:rsidRDefault="001B4B91">
      <w:pPr>
        <w:widowControl/>
        <w:spacing w:after="160" w:afterAutospacing="0" w:line="259" w:lineRule="auto"/>
      </w:pPr>
      <w:r>
        <w:rPr>
          <w:noProof/>
          <w:lang w:eastAsia="es-PE"/>
        </w:rPr>
        <w:drawing>
          <wp:inline distT="0" distB="0" distL="0" distR="0" wp14:anchorId="41BC90D5" wp14:editId="15ED982E">
            <wp:extent cx="5724525" cy="8096250"/>
            <wp:effectExtent l="0" t="0" r="9525" b="0"/>
            <wp:docPr id="5261360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noFill/>
                    </a:ln>
                  </pic:spPr>
                </pic:pic>
              </a:graphicData>
            </a:graphic>
          </wp:inline>
        </w:drawing>
      </w:r>
      <w:r>
        <w:br w:type="page"/>
      </w:r>
    </w:p>
    <w:p w14:paraId="52E42F41" w14:textId="330AB1A3" w:rsidR="001B4B91" w:rsidRDefault="001B4B91">
      <w:pPr>
        <w:widowControl/>
        <w:spacing w:after="160" w:afterAutospacing="0" w:line="259" w:lineRule="auto"/>
      </w:pPr>
      <w:r>
        <w:rPr>
          <w:noProof/>
          <w:lang w:eastAsia="es-PE"/>
        </w:rPr>
        <w:lastRenderedPageBreak/>
        <w:drawing>
          <wp:anchor distT="0" distB="0" distL="114300" distR="114300" simplePos="0" relativeHeight="251677696" behindDoc="0" locked="0" layoutInCell="1" allowOverlap="1" wp14:anchorId="5780ADC5" wp14:editId="2B5C9307">
            <wp:simplePos x="914400" y="914400"/>
            <wp:positionH relativeFrom="margin">
              <wp:align>center</wp:align>
            </wp:positionH>
            <wp:positionV relativeFrom="margin">
              <wp:align>center</wp:align>
            </wp:positionV>
            <wp:extent cx="5724525" cy="8096250"/>
            <wp:effectExtent l="0" t="0" r="9525" b="0"/>
            <wp:wrapSquare wrapText="bothSides"/>
            <wp:docPr id="34034054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noFill/>
                    </a:ln>
                  </pic:spPr>
                </pic:pic>
              </a:graphicData>
            </a:graphic>
          </wp:anchor>
        </w:drawing>
      </w:r>
      <w:r>
        <w:br w:type="page"/>
      </w:r>
    </w:p>
    <w:p w14:paraId="5BA2A0C6" w14:textId="349B5A51" w:rsidR="00BD576B" w:rsidRDefault="001B4B91" w:rsidP="00BD576B">
      <w:r>
        <w:rPr>
          <w:noProof/>
          <w:lang w:eastAsia="es-PE"/>
        </w:rPr>
        <w:lastRenderedPageBreak/>
        <w:drawing>
          <wp:anchor distT="0" distB="0" distL="114300" distR="114300" simplePos="0" relativeHeight="251678720" behindDoc="0" locked="0" layoutInCell="1" allowOverlap="1" wp14:anchorId="539D0920" wp14:editId="178AD5A2">
            <wp:simplePos x="914400" y="914400"/>
            <wp:positionH relativeFrom="margin">
              <wp:align>center</wp:align>
            </wp:positionH>
            <wp:positionV relativeFrom="margin">
              <wp:align>center</wp:align>
            </wp:positionV>
            <wp:extent cx="5724525" cy="8096250"/>
            <wp:effectExtent l="0" t="0" r="9525" b="0"/>
            <wp:wrapSquare wrapText="bothSides"/>
            <wp:docPr id="174483888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noFill/>
                    </a:ln>
                  </pic:spPr>
                </pic:pic>
              </a:graphicData>
            </a:graphic>
          </wp:anchor>
        </w:drawing>
      </w:r>
      <w:r w:rsidR="00BD576B">
        <w:br w:type="page"/>
      </w:r>
    </w:p>
    <w:p w14:paraId="3D8DBB33" w14:textId="17D37EDC" w:rsidR="00BD576B" w:rsidRPr="00BD576B" w:rsidRDefault="00BD576B" w:rsidP="00BD576B">
      <w:pPr>
        <w:jc w:val="center"/>
        <w:rPr>
          <w:b/>
          <w:bCs/>
        </w:rPr>
      </w:pPr>
      <w:r w:rsidRPr="00BD576B">
        <w:rPr>
          <w:b/>
          <w:bCs/>
        </w:rPr>
        <w:lastRenderedPageBreak/>
        <w:t xml:space="preserve">ANEXO 03: </w:t>
      </w:r>
      <w:r w:rsidR="000B1339">
        <w:rPr>
          <w:b/>
          <w:bCs/>
        </w:rPr>
        <w:t xml:space="preserve">FICHAS DE </w:t>
      </w:r>
      <w:r w:rsidRPr="00BD576B">
        <w:rPr>
          <w:b/>
          <w:bCs/>
        </w:rPr>
        <w:t>VALIDACIÓN DE</w:t>
      </w:r>
      <w:r w:rsidR="001B4B91">
        <w:rPr>
          <w:b/>
          <w:bCs/>
        </w:rPr>
        <w:t xml:space="preserve"> LOS </w:t>
      </w:r>
      <w:r w:rsidRPr="00BD576B">
        <w:rPr>
          <w:b/>
          <w:bCs/>
        </w:rPr>
        <w:t>INSTRUMENTO</w:t>
      </w:r>
      <w:r w:rsidR="001B4B91">
        <w:rPr>
          <w:b/>
          <w:bCs/>
        </w:rPr>
        <w:t>S</w:t>
      </w:r>
    </w:p>
    <w:p w14:paraId="18DAE957" w14:textId="613C796B" w:rsidR="001B4B91" w:rsidRDefault="001B4B91" w:rsidP="00BD576B">
      <w:r w:rsidRPr="002B1D8F">
        <w:rPr>
          <w:noProof/>
          <w:lang w:eastAsia="es-PE"/>
        </w:rPr>
        <w:drawing>
          <wp:anchor distT="0" distB="0" distL="114300" distR="114300" simplePos="0" relativeHeight="251671552" behindDoc="0" locked="0" layoutInCell="1" allowOverlap="1" wp14:anchorId="680AEB1D" wp14:editId="2F1B58C9">
            <wp:simplePos x="914400" y="1439186"/>
            <wp:positionH relativeFrom="margin">
              <wp:align>center</wp:align>
            </wp:positionH>
            <wp:positionV relativeFrom="margin">
              <wp:align>center</wp:align>
            </wp:positionV>
            <wp:extent cx="5400040" cy="7632065"/>
            <wp:effectExtent l="0" t="0" r="0" b="6985"/>
            <wp:wrapSquare wrapText="bothSides"/>
            <wp:docPr id="14269646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7632065"/>
                    </a:xfrm>
                    <a:prstGeom prst="rect">
                      <a:avLst/>
                    </a:prstGeom>
                    <a:noFill/>
                    <a:ln>
                      <a:noFill/>
                    </a:ln>
                  </pic:spPr>
                </pic:pic>
              </a:graphicData>
            </a:graphic>
          </wp:anchor>
        </w:drawing>
      </w:r>
    </w:p>
    <w:p w14:paraId="3E524D32" w14:textId="46A9B2E2" w:rsidR="001B4B91" w:rsidRDefault="001B4B91">
      <w:pPr>
        <w:widowControl/>
        <w:spacing w:after="160" w:afterAutospacing="0" w:line="259" w:lineRule="auto"/>
      </w:pPr>
      <w:r w:rsidRPr="002B1D8F">
        <w:rPr>
          <w:noProof/>
          <w:lang w:eastAsia="es-PE"/>
        </w:rPr>
        <w:lastRenderedPageBreak/>
        <w:drawing>
          <wp:anchor distT="0" distB="0" distL="114300" distR="114300" simplePos="0" relativeHeight="251672576" behindDoc="0" locked="0" layoutInCell="1" allowOverlap="1" wp14:anchorId="774069A8" wp14:editId="632BAE8B">
            <wp:simplePos x="914400" y="914400"/>
            <wp:positionH relativeFrom="margin">
              <wp:align>center</wp:align>
            </wp:positionH>
            <wp:positionV relativeFrom="margin">
              <wp:align>center</wp:align>
            </wp:positionV>
            <wp:extent cx="5400040" cy="7632065"/>
            <wp:effectExtent l="0" t="0" r="0" b="6985"/>
            <wp:wrapSquare wrapText="bothSides"/>
            <wp:docPr id="103367419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40" cy="7632065"/>
                    </a:xfrm>
                    <a:prstGeom prst="rect">
                      <a:avLst/>
                    </a:prstGeom>
                    <a:noFill/>
                    <a:ln>
                      <a:noFill/>
                    </a:ln>
                  </pic:spPr>
                </pic:pic>
              </a:graphicData>
            </a:graphic>
          </wp:anchor>
        </w:drawing>
      </w:r>
      <w:r>
        <w:br w:type="page"/>
      </w:r>
    </w:p>
    <w:p w14:paraId="19129AE5" w14:textId="10936BA2" w:rsidR="001B4B91" w:rsidRDefault="001B4B91" w:rsidP="00BD576B">
      <w:r w:rsidRPr="00306DAA">
        <w:rPr>
          <w:noProof/>
          <w:lang w:eastAsia="es-PE"/>
        </w:rPr>
        <w:lastRenderedPageBreak/>
        <w:drawing>
          <wp:anchor distT="0" distB="0" distL="114300" distR="114300" simplePos="0" relativeHeight="251673600" behindDoc="0" locked="0" layoutInCell="1" allowOverlap="1" wp14:anchorId="0294EB17" wp14:editId="01EF6FDF">
            <wp:simplePos x="914400" y="914400"/>
            <wp:positionH relativeFrom="margin">
              <wp:align>center</wp:align>
            </wp:positionH>
            <wp:positionV relativeFrom="margin">
              <wp:align>center</wp:align>
            </wp:positionV>
            <wp:extent cx="5400040" cy="7632065"/>
            <wp:effectExtent l="0" t="0" r="0" b="6985"/>
            <wp:wrapSquare wrapText="bothSides"/>
            <wp:docPr id="901482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7632065"/>
                    </a:xfrm>
                    <a:prstGeom prst="rect">
                      <a:avLst/>
                    </a:prstGeom>
                    <a:noFill/>
                    <a:ln>
                      <a:noFill/>
                    </a:ln>
                  </pic:spPr>
                </pic:pic>
              </a:graphicData>
            </a:graphic>
          </wp:anchor>
        </w:drawing>
      </w:r>
    </w:p>
    <w:p w14:paraId="2546BE9C" w14:textId="77777777" w:rsidR="001B4B91" w:rsidRDefault="001B4B91">
      <w:pPr>
        <w:widowControl/>
        <w:spacing w:after="160" w:afterAutospacing="0" w:line="259" w:lineRule="auto"/>
      </w:pPr>
      <w:r>
        <w:br w:type="page"/>
      </w:r>
    </w:p>
    <w:p w14:paraId="0ACE140C" w14:textId="2FE581D8" w:rsidR="001B4B91" w:rsidRDefault="001B4B91">
      <w:pPr>
        <w:widowControl/>
        <w:spacing w:after="160" w:afterAutospacing="0" w:line="259" w:lineRule="auto"/>
      </w:pPr>
      <w:r w:rsidRPr="00306DAA">
        <w:rPr>
          <w:noProof/>
          <w:lang w:eastAsia="es-PE"/>
        </w:rPr>
        <w:lastRenderedPageBreak/>
        <w:drawing>
          <wp:anchor distT="0" distB="0" distL="114300" distR="114300" simplePos="0" relativeHeight="251674624" behindDoc="0" locked="0" layoutInCell="1" allowOverlap="1" wp14:anchorId="12B3019B" wp14:editId="5F087A94">
            <wp:simplePos x="914400" y="914400"/>
            <wp:positionH relativeFrom="margin">
              <wp:align>center</wp:align>
            </wp:positionH>
            <wp:positionV relativeFrom="margin">
              <wp:align>center</wp:align>
            </wp:positionV>
            <wp:extent cx="5400040" cy="7632065"/>
            <wp:effectExtent l="0" t="0" r="0" b="6985"/>
            <wp:wrapSquare wrapText="bothSides"/>
            <wp:docPr id="63342128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040" cy="7632065"/>
                    </a:xfrm>
                    <a:prstGeom prst="rect">
                      <a:avLst/>
                    </a:prstGeom>
                    <a:noFill/>
                    <a:ln>
                      <a:noFill/>
                    </a:ln>
                  </pic:spPr>
                </pic:pic>
              </a:graphicData>
            </a:graphic>
          </wp:anchor>
        </w:drawing>
      </w:r>
      <w:r>
        <w:br w:type="page"/>
      </w:r>
    </w:p>
    <w:p w14:paraId="18189A61" w14:textId="264430D4" w:rsidR="001B4B91" w:rsidRDefault="001B4B91" w:rsidP="00BD576B">
      <w:r w:rsidRPr="009A3677">
        <w:rPr>
          <w:noProof/>
          <w:lang w:eastAsia="es-PE"/>
        </w:rPr>
        <w:lastRenderedPageBreak/>
        <w:drawing>
          <wp:anchor distT="0" distB="0" distL="114300" distR="114300" simplePos="0" relativeHeight="251675648" behindDoc="0" locked="0" layoutInCell="1" allowOverlap="1" wp14:anchorId="2111F515" wp14:editId="663DE7BC">
            <wp:simplePos x="914400" y="914400"/>
            <wp:positionH relativeFrom="margin">
              <wp:align>center</wp:align>
            </wp:positionH>
            <wp:positionV relativeFrom="margin">
              <wp:align>center</wp:align>
            </wp:positionV>
            <wp:extent cx="5400040" cy="7632065"/>
            <wp:effectExtent l="0" t="0" r="0" b="6985"/>
            <wp:wrapSquare wrapText="bothSides"/>
            <wp:docPr id="160838233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40" cy="7632065"/>
                    </a:xfrm>
                    <a:prstGeom prst="rect">
                      <a:avLst/>
                    </a:prstGeom>
                    <a:noFill/>
                    <a:ln>
                      <a:noFill/>
                    </a:ln>
                  </pic:spPr>
                </pic:pic>
              </a:graphicData>
            </a:graphic>
          </wp:anchor>
        </w:drawing>
      </w:r>
    </w:p>
    <w:p w14:paraId="0165D4B7" w14:textId="77777777" w:rsidR="001B4B91" w:rsidRDefault="001B4B91">
      <w:pPr>
        <w:widowControl/>
        <w:spacing w:after="160" w:afterAutospacing="0" w:line="259" w:lineRule="auto"/>
      </w:pPr>
      <w:r>
        <w:br w:type="page"/>
      </w:r>
    </w:p>
    <w:p w14:paraId="63CA695A" w14:textId="17158476" w:rsidR="001B4B91" w:rsidRDefault="001B4B91">
      <w:pPr>
        <w:widowControl/>
        <w:spacing w:after="160" w:afterAutospacing="0" w:line="259" w:lineRule="auto"/>
      </w:pPr>
      <w:r w:rsidRPr="009A3677">
        <w:rPr>
          <w:noProof/>
          <w:lang w:eastAsia="es-PE"/>
        </w:rPr>
        <w:lastRenderedPageBreak/>
        <w:drawing>
          <wp:anchor distT="0" distB="0" distL="114300" distR="114300" simplePos="0" relativeHeight="251676672" behindDoc="0" locked="0" layoutInCell="1" allowOverlap="1" wp14:anchorId="2F876E79" wp14:editId="2BB6AB21">
            <wp:simplePos x="914400" y="914400"/>
            <wp:positionH relativeFrom="margin">
              <wp:align>center</wp:align>
            </wp:positionH>
            <wp:positionV relativeFrom="margin">
              <wp:align>center</wp:align>
            </wp:positionV>
            <wp:extent cx="5400040" cy="7632065"/>
            <wp:effectExtent l="0" t="0" r="0" b="6985"/>
            <wp:wrapSquare wrapText="bothSides"/>
            <wp:docPr id="20726655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040" cy="7632065"/>
                    </a:xfrm>
                    <a:prstGeom prst="rect">
                      <a:avLst/>
                    </a:prstGeom>
                    <a:noFill/>
                    <a:ln>
                      <a:noFill/>
                    </a:ln>
                  </pic:spPr>
                </pic:pic>
              </a:graphicData>
            </a:graphic>
          </wp:anchor>
        </w:drawing>
      </w:r>
      <w:r>
        <w:br w:type="page"/>
      </w:r>
    </w:p>
    <w:p w14:paraId="4F758514" w14:textId="77777777" w:rsidR="001B4B91" w:rsidRDefault="001B4B91" w:rsidP="001B4B91">
      <w:pPr>
        <w:sectPr w:rsidR="001B4B91" w:rsidSect="00BD576B">
          <w:pgSz w:w="11907" w:h="16840" w:code="9"/>
          <w:pgMar w:top="1440" w:right="1440" w:bottom="1440" w:left="1440" w:header="720" w:footer="720" w:gutter="0"/>
          <w:cols w:space="708"/>
          <w:noEndnote/>
          <w:docGrid w:linePitch="326"/>
        </w:sectPr>
      </w:pPr>
    </w:p>
    <w:p w14:paraId="449204C1" w14:textId="77777777" w:rsidR="001B4B91" w:rsidRPr="001B4B91" w:rsidRDefault="001B4B91" w:rsidP="001B4B91">
      <w:pPr>
        <w:widowControl/>
        <w:spacing w:after="160" w:afterAutospacing="0"/>
        <w:jc w:val="center"/>
        <w:rPr>
          <w:b/>
          <w:bCs/>
        </w:rPr>
      </w:pPr>
      <w:r w:rsidRPr="001B4B91">
        <w:rPr>
          <w:b/>
          <w:bCs/>
        </w:rPr>
        <w:lastRenderedPageBreak/>
        <w:t>ANEXO 04: BASE DE DATOS SPSS</w:t>
      </w:r>
    </w:p>
    <w:p w14:paraId="5FF2FE62" w14:textId="5EC96E1F" w:rsidR="001B4B91" w:rsidRDefault="00B70E8F" w:rsidP="001B4B91">
      <w:pPr>
        <w:widowControl/>
        <w:spacing w:after="160" w:afterAutospacing="0"/>
      </w:pPr>
      <w:r w:rsidRPr="00B70E8F">
        <w:rPr>
          <w:noProof/>
          <w:lang w:eastAsia="es-PE"/>
        </w:rPr>
        <w:drawing>
          <wp:anchor distT="0" distB="0" distL="114300" distR="114300" simplePos="0" relativeHeight="251679744" behindDoc="0" locked="0" layoutInCell="1" allowOverlap="1" wp14:anchorId="684A1670" wp14:editId="32181E05">
            <wp:simplePos x="914400" y="1367624"/>
            <wp:positionH relativeFrom="margin">
              <wp:align>center</wp:align>
            </wp:positionH>
            <wp:positionV relativeFrom="margin">
              <wp:align>center</wp:align>
            </wp:positionV>
            <wp:extent cx="8864600" cy="4615180"/>
            <wp:effectExtent l="0" t="0" r="0" b="0"/>
            <wp:wrapSquare wrapText="bothSides"/>
            <wp:docPr id="19434886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488625" name=""/>
                    <pic:cNvPicPr/>
                  </pic:nvPicPr>
                  <pic:blipFill>
                    <a:blip r:embed="rId26">
                      <a:extLst>
                        <a:ext uri="{28A0092B-C50C-407E-A947-70E740481C1C}">
                          <a14:useLocalDpi xmlns:a14="http://schemas.microsoft.com/office/drawing/2010/main" val="0"/>
                        </a:ext>
                      </a:extLst>
                    </a:blip>
                    <a:stretch>
                      <a:fillRect/>
                    </a:stretch>
                  </pic:blipFill>
                  <pic:spPr>
                    <a:xfrm>
                      <a:off x="0" y="0"/>
                      <a:ext cx="8864600" cy="4615180"/>
                    </a:xfrm>
                    <a:prstGeom prst="rect">
                      <a:avLst/>
                    </a:prstGeom>
                  </pic:spPr>
                </pic:pic>
              </a:graphicData>
            </a:graphic>
          </wp:anchor>
        </w:drawing>
      </w:r>
      <w:r w:rsidRPr="00B70E8F">
        <w:t xml:space="preserve"> </w:t>
      </w:r>
      <w:r w:rsidR="001B4B91">
        <w:br w:type="page"/>
      </w:r>
    </w:p>
    <w:p w14:paraId="2CAFD1C6" w14:textId="380A6BC3" w:rsidR="00BD576B" w:rsidRPr="00571B0B" w:rsidRDefault="00B70E8F" w:rsidP="001B4B91">
      <w:r w:rsidRPr="00B70E8F">
        <w:rPr>
          <w:noProof/>
          <w:lang w:eastAsia="es-PE"/>
        </w:rPr>
        <w:lastRenderedPageBreak/>
        <w:drawing>
          <wp:anchor distT="0" distB="0" distL="114300" distR="114300" simplePos="0" relativeHeight="251680768" behindDoc="0" locked="0" layoutInCell="1" allowOverlap="1" wp14:anchorId="02D4E4CC" wp14:editId="740656A6">
            <wp:simplePos x="914400" y="914400"/>
            <wp:positionH relativeFrom="margin">
              <wp:align>center</wp:align>
            </wp:positionH>
            <wp:positionV relativeFrom="margin">
              <wp:align>center</wp:align>
            </wp:positionV>
            <wp:extent cx="8864600" cy="4570730"/>
            <wp:effectExtent l="0" t="0" r="0" b="1270"/>
            <wp:wrapSquare wrapText="bothSides"/>
            <wp:docPr id="8433647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64754" name=""/>
                    <pic:cNvPicPr/>
                  </pic:nvPicPr>
                  <pic:blipFill>
                    <a:blip r:embed="rId27">
                      <a:extLst>
                        <a:ext uri="{28A0092B-C50C-407E-A947-70E740481C1C}">
                          <a14:useLocalDpi xmlns:a14="http://schemas.microsoft.com/office/drawing/2010/main" val="0"/>
                        </a:ext>
                      </a:extLst>
                    </a:blip>
                    <a:stretch>
                      <a:fillRect/>
                    </a:stretch>
                  </pic:blipFill>
                  <pic:spPr>
                    <a:xfrm>
                      <a:off x="0" y="0"/>
                      <a:ext cx="8864600" cy="4570730"/>
                    </a:xfrm>
                    <a:prstGeom prst="rect">
                      <a:avLst/>
                    </a:prstGeom>
                  </pic:spPr>
                </pic:pic>
              </a:graphicData>
            </a:graphic>
          </wp:anchor>
        </w:drawing>
      </w:r>
    </w:p>
    <w:sectPr w:rsidR="00BD576B" w:rsidRPr="00571B0B" w:rsidSect="001B4B91">
      <w:pgSz w:w="16840" w:h="11907" w:orient="landscape" w:code="9"/>
      <w:pgMar w:top="1440" w:right="1440" w:bottom="1440" w:left="1440"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FB024" w14:textId="77777777" w:rsidR="002C698C" w:rsidRDefault="002C698C" w:rsidP="00332B9A">
      <w:pPr>
        <w:spacing w:after="0" w:line="240" w:lineRule="auto"/>
      </w:pPr>
      <w:r>
        <w:separator/>
      </w:r>
    </w:p>
  </w:endnote>
  <w:endnote w:type="continuationSeparator" w:id="0">
    <w:p w14:paraId="073729C8" w14:textId="77777777" w:rsidR="002C698C" w:rsidRDefault="002C698C" w:rsidP="00332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D939E" w14:textId="77777777" w:rsidR="002C698C" w:rsidRDefault="002C698C" w:rsidP="00332B9A">
      <w:pPr>
        <w:spacing w:after="0" w:line="240" w:lineRule="auto"/>
      </w:pPr>
      <w:r>
        <w:separator/>
      </w:r>
    </w:p>
  </w:footnote>
  <w:footnote w:type="continuationSeparator" w:id="0">
    <w:p w14:paraId="02DB7F9B" w14:textId="77777777" w:rsidR="002C698C" w:rsidRDefault="002C698C" w:rsidP="00332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62360" w14:textId="20308813" w:rsidR="00332B9A" w:rsidRDefault="00332B9A" w:rsidP="00BD576B">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100931"/>
      <w:docPartObj>
        <w:docPartGallery w:val="Page Numbers (Top of Page)"/>
        <w:docPartUnique/>
      </w:docPartObj>
    </w:sdtPr>
    <w:sdtEndPr/>
    <w:sdtContent>
      <w:p w14:paraId="04E14D13" w14:textId="3032495F" w:rsidR="000B2D29" w:rsidRDefault="000B2D29" w:rsidP="000B2D29">
        <w:pPr>
          <w:pStyle w:val="Encabezado"/>
          <w:jc w:val="right"/>
        </w:pPr>
        <w:r>
          <w:fldChar w:fldCharType="begin"/>
        </w:r>
        <w:r>
          <w:instrText>PAGE   \* MERGEFORMAT</w:instrText>
        </w:r>
        <w:r>
          <w:fldChar w:fldCharType="separate"/>
        </w:r>
        <w:r w:rsidR="00C51257" w:rsidRPr="00C51257">
          <w:rPr>
            <w:noProof/>
            <w:lang w:val="es-ES"/>
          </w:rPr>
          <w:t>xii</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871834"/>
      <w:docPartObj>
        <w:docPartGallery w:val="Page Numbers (Top of Page)"/>
        <w:docPartUnique/>
      </w:docPartObj>
    </w:sdtPr>
    <w:sdtEndPr/>
    <w:sdtContent>
      <w:p w14:paraId="2C662C5F" w14:textId="37722C00" w:rsidR="00BD576B" w:rsidRDefault="00BD576B" w:rsidP="00BD576B">
        <w:pPr>
          <w:pStyle w:val="Encabezado"/>
          <w:jc w:val="right"/>
        </w:pPr>
        <w:r>
          <w:fldChar w:fldCharType="begin"/>
        </w:r>
        <w:r>
          <w:instrText>PAGE   \* MERGEFORMAT</w:instrText>
        </w:r>
        <w:r>
          <w:fldChar w:fldCharType="separate"/>
        </w:r>
        <w:r w:rsidR="00C51257" w:rsidRPr="00C51257">
          <w:rPr>
            <w:noProof/>
            <w:lang w:val="es-ES"/>
          </w:rPr>
          <w:t>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171E0"/>
    <w:multiLevelType w:val="multilevel"/>
    <w:tmpl w:val="6166DBE8"/>
    <w:lvl w:ilvl="0">
      <w:start w:val="1"/>
      <w:numFmt w:val="decimal"/>
      <w:pStyle w:val="Tablas"/>
      <w:lvlText w:val="Tabla %1."/>
      <w:lvlJc w:val="left"/>
      <w:pPr>
        <w:ind w:left="360" w:hanging="36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7D02C64"/>
    <w:multiLevelType w:val="hybridMultilevel"/>
    <w:tmpl w:val="6BF2B20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37090D19"/>
    <w:multiLevelType w:val="hybridMultilevel"/>
    <w:tmpl w:val="64D01C0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469044BB"/>
    <w:multiLevelType w:val="hybridMultilevel"/>
    <w:tmpl w:val="EC424C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7EB3EAC"/>
    <w:multiLevelType w:val="hybridMultilevel"/>
    <w:tmpl w:val="FF483B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C3C6EA4"/>
    <w:multiLevelType w:val="hybridMultilevel"/>
    <w:tmpl w:val="7D1404B0"/>
    <w:lvl w:ilvl="0" w:tplc="223244A2">
      <w:start w:val="1"/>
      <w:numFmt w:val="decimal"/>
      <w:lvlText w:val="Tabla %1."/>
      <w:lvlJc w:val="left"/>
      <w:pPr>
        <w:ind w:left="72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C807C88"/>
    <w:multiLevelType w:val="hybridMultilevel"/>
    <w:tmpl w:val="68481DF2"/>
    <w:lvl w:ilvl="0" w:tplc="845064EE">
      <w:start w:val="1"/>
      <w:numFmt w:val="decimal"/>
      <w:pStyle w:val="Figuras"/>
      <w:lvlText w:val="Figura %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510E45FB"/>
    <w:multiLevelType w:val="hybridMultilevel"/>
    <w:tmpl w:val="CB645A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58E21786"/>
    <w:multiLevelType w:val="multilevel"/>
    <w:tmpl w:val="25A8113C"/>
    <w:lvl w:ilvl="0">
      <w:start w:val="1"/>
      <w:numFmt w:val="decimal"/>
      <w:pStyle w:val="Esti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6C84649"/>
    <w:multiLevelType w:val="hybridMultilevel"/>
    <w:tmpl w:val="014E798E"/>
    <w:lvl w:ilvl="0" w:tplc="5CF6BB22">
      <w:start w:val="1"/>
      <w:numFmt w:val="decimal"/>
      <w:lvlText w:val="Tabla %1."/>
      <w:lvlJc w:val="left"/>
      <w:pPr>
        <w:ind w:left="36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944268D"/>
    <w:multiLevelType w:val="hybridMultilevel"/>
    <w:tmpl w:val="306E31A4"/>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1" w15:restartNumberingAfterBreak="0">
    <w:nsid w:val="6E56253C"/>
    <w:multiLevelType w:val="hybridMultilevel"/>
    <w:tmpl w:val="48B01F5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16C1279"/>
    <w:multiLevelType w:val="hybridMultilevel"/>
    <w:tmpl w:val="AFFE0E8C"/>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C547114"/>
    <w:multiLevelType w:val="hybridMultilevel"/>
    <w:tmpl w:val="D324B1C2"/>
    <w:lvl w:ilvl="0" w:tplc="EFECDD00">
      <w:start w:val="1"/>
      <w:numFmt w:val="bullet"/>
      <w:lvlText w:val=""/>
      <w:lvlJc w:val="left"/>
      <w:pPr>
        <w:ind w:left="720" w:hanging="360"/>
      </w:pPr>
      <w:rPr>
        <w:rFonts w:ascii="Symbol" w:hAnsi="Symbol" w:hint="default"/>
        <w:b w:val="0"/>
        <w:bCs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9"/>
  </w:num>
  <w:num w:numId="4">
    <w:abstractNumId w:val="6"/>
  </w:num>
  <w:num w:numId="5">
    <w:abstractNumId w:val="6"/>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9"/>
  </w:num>
  <w:num w:numId="10">
    <w:abstractNumId w:val="9"/>
  </w:num>
  <w:num w:numId="11">
    <w:abstractNumId w:val="9"/>
  </w:num>
  <w:num w:numId="12">
    <w:abstractNumId w:val="13"/>
  </w:num>
  <w:num w:numId="13">
    <w:abstractNumId w:val="1"/>
  </w:num>
  <w:num w:numId="14">
    <w:abstractNumId w:val="12"/>
  </w:num>
  <w:num w:numId="15">
    <w:abstractNumId w:val="4"/>
  </w:num>
  <w:num w:numId="16">
    <w:abstractNumId w:val="3"/>
  </w:num>
  <w:num w:numId="17">
    <w:abstractNumId w:val="7"/>
  </w:num>
  <w:num w:numId="18">
    <w:abstractNumId w:val="10"/>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B6A"/>
    <w:rsid w:val="00002EAF"/>
    <w:rsid w:val="000050EC"/>
    <w:rsid w:val="00006526"/>
    <w:rsid w:val="000B1339"/>
    <w:rsid w:val="000B2D29"/>
    <w:rsid w:val="000B6471"/>
    <w:rsid w:val="000B6AD2"/>
    <w:rsid w:val="0010007A"/>
    <w:rsid w:val="00104005"/>
    <w:rsid w:val="001B4B91"/>
    <w:rsid w:val="001B6017"/>
    <w:rsid w:val="001F119E"/>
    <w:rsid w:val="00242EE4"/>
    <w:rsid w:val="00281726"/>
    <w:rsid w:val="0029035A"/>
    <w:rsid w:val="002A4E0C"/>
    <w:rsid w:val="002C698C"/>
    <w:rsid w:val="00332B9A"/>
    <w:rsid w:val="003332F8"/>
    <w:rsid w:val="00364325"/>
    <w:rsid w:val="00367FE1"/>
    <w:rsid w:val="0038516C"/>
    <w:rsid w:val="00394DCB"/>
    <w:rsid w:val="003C5ED6"/>
    <w:rsid w:val="003D1192"/>
    <w:rsid w:val="004023DB"/>
    <w:rsid w:val="004215D2"/>
    <w:rsid w:val="0045509C"/>
    <w:rsid w:val="004D43AF"/>
    <w:rsid w:val="00571B0B"/>
    <w:rsid w:val="005A0805"/>
    <w:rsid w:val="005C7E82"/>
    <w:rsid w:val="00634CA9"/>
    <w:rsid w:val="00644001"/>
    <w:rsid w:val="0065673C"/>
    <w:rsid w:val="006627FB"/>
    <w:rsid w:val="00675E0C"/>
    <w:rsid w:val="00697976"/>
    <w:rsid w:val="006C5AB5"/>
    <w:rsid w:val="00715ECC"/>
    <w:rsid w:val="007326D6"/>
    <w:rsid w:val="007662BC"/>
    <w:rsid w:val="00770560"/>
    <w:rsid w:val="00771DC2"/>
    <w:rsid w:val="00802982"/>
    <w:rsid w:val="00817BA2"/>
    <w:rsid w:val="00851263"/>
    <w:rsid w:val="00876F36"/>
    <w:rsid w:val="0088756E"/>
    <w:rsid w:val="008C120D"/>
    <w:rsid w:val="008C57E5"/>
    <w:rsid w:val="008D6261"/>
    <w:rsid w:val="0090031F"/>
    <w:rsid w:val="00911F38"/>
    <w:rsid w:val="009648D9"/>
    <w:rsid w:val="009A58D1"/>
    <w:rsid w:val="009D5217"/>
    <w:rsid w:val="009D726F"/>
    <w:rsid w:val="009E5D5E"/>
    <w:rsid w:val="00A1455A"/>
    <w:rsid w:val="00A41DFA"/>
    <w:rsid w:val="00AC7BB9"/>
    <w:rsid w:val="00AD0A18"/>
    <w:rsid w:val="00AD1691"/>
    <w:rsid w:val="00AE0E3E"/>
    <w:rsid w:val="00AF13BE"/>
    <w:rsid w:val="00AF6E2C"/>
    <w:rsid w:val="00B35029"/>
    <w:rsid w:val="00B550B1"/>
    <w:rsid w:val="00B70E8F"/>
    <w:rsid w:val="00B860ED"/>
    <w:rsid w:val="00B87900"/>
    <w:rsid w:val="00BB23A2"/>
    <w:rsid w:val="00BD576B"/>
    <w:rsid w:val="00C305F5"/>
    <w:rsid w:val="00C41251"/>
    <w:rsid w:val="00C51257"/>
    <w:rsid w:val="00C5216F"/>
    <w:rsid w:val="00C572AC"/>
    <w:rsid w:val="00C63B58"/>
    <w:rsid w:val="00C74422"/>
    <w:rsid w:val="00CB72BB"/>
    <w:rsid w:val="00CD67CB"/>
    <w:rsid w:val="00D14A02"/>
    <w:rsid w:val="00D14B85"/>
    <w:rsid w:val="00D15D98"/>
    <w:rsid w:val="00D95F5F"/>
    <w:rsid w:val="00D96F9F"/>
    <w:rsid w:val="00D9744D"/>
    <w:rsid w:val="00DB51BD"/>
    <w:rsid w:val="00DD5E5E"/>
    <w:rsid w:val="00DF5BB6"/>
    <w:rsid w:val="00E07912"/>
    <w:rsid w:val="00E16762"/>
    <w:rsid w:val="00E40B6A"/>
    <w:rsid w:val="00EC165C"/>
    <w:rsid w:val="00EF0183"/>
    <w:rsid w:val="00F42B4B"/>
    <w:rsid w:val="00F62F66"/>
    <w:rsid w:val="00F67391"/>
    <w:rsid w:val="00FB3F2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2C99D"/>
  <w15:chartTrackingRefBased/>
  <w15:docId w15:val="{1B00C00C-713F-4A36-8D15-ABBD50F83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F38"/>
    <w:pPr>
      <w:widowControl w:val="0"/>
      <w:spacing w:after="100" w:afterAutospacing="1" w:line="480" w:lineRule="auto"/>
    </w:pPr>
    <w:rPr>
      <w:rFonts w:ascii="Arial" w:hAnsi="Arial"/>
      <w:color w:val="000000" w:themeColor="text1"/>
      <w:sz w:val="24"/>
    </w:rPr>
  </w:style>
  <w:style w:type="paragraph" w:styleId="Ttulo1">
    <w:name w:val="heading 1"/>
    <w:basedOn w:val="Normal"/>
    <w:next w:val="Normal"/>
    <w:link w:val="Ttulo1Car"/>
    <w:autoRedefine/>
    <w:uiPriority w:val="9"/>
    <w:qFormat/>
    <w:rsid w:val="00EC165C"/>
    <w:pPr>
      <w:jc w:val="center"/>
      <w:outlineLvl w:val="0"/>
    </w:pPr>
    <w:rPr>
      <w:rFonts w:eastAsiaTheme="majorEastAsia" w:cstheme="majorBidi"/>
      <w:b/>
      <w:color w:val="auto"/>
      <w:szCs w:val="32"/>
    </w:rPr>
  </w:style>
  <w:style w:type="paragraph" w:styleId="Ttulo2">
    <w:name w:val="heading 2"/>
    <w:basedOn w:val="Normal"/>
    <w:next w:val="Normal"/>
    <w:link w:val="Ttulo2Car"/>
    <w:autoRedefine/>
    <w:uiPriority w:val="9"/>
    <w:unhideWhenUsed/>
    <w:qFormat/>
    <w:rsid w:val="00C41251"/>
    <w:pPr>
      <w:jc w:val="both"/>
      <w:outlineLvl w:val="1"/>
    </w:pPr>
    <w:rPr>
      <w:rFonts w:eastAsiaTheme="majorEastAsia" w:cstheme="majorBidi"/>
      <w:b/>
      <w:color w:val="auto"/>
      <w:szCs w:val="26"/>
    </w:rPr>
  </w:style>
  <w:style w:type="paragraph" w:styleId="Ttulo3">
    <w:name w:val="heading 3"/>
    <w:basedOn w:val="Normal"/>
    <w:next w:val="Normal"/>
    <w:link w:val="Ttulo3Car"/>
    <w:autoRedefine/>
    <w:uiPriority w:val="9"/>
    <w:unhideWhenUsed/>
    <w:qFormat/>
    <w:rsid w:val="00AF13BE"/>
    <w:pPr>
      <w:jc w:val="both"/>
      <w:outlineLvl w:val="2"/>
    </w:pPr>
    <w:rPr>
      <w:rFonts w:eastAsiaTheme="majorEastAsia" w:cstheme="majorBidi"/>
      <w:b/>
      <w:i/>
      <w:color w:val="auto"/>
      <w:szCs w:val="24"/>
    </w:rPr>
  </w:style>
  <w:style w:type="paragraph" w:styleId="Ttulo4">
    <w:name w:val="heading 4"/>
    <w:basedOn w:val="Normal"/>
    <w:next w:val="Normal"/>
    <w:link w:val="Ttulo4Car"/>
    <w:autoRedefine/>
    <w:uiPriority w:val="9"/>
    <w:unhideWhenUsed/>
    <w:qFormat/>
    <w:rsid w:val="00AF13BE"/>
    <w:pPr>
      <w:ind w:firstLine="720"/>
      <w:outlineLvl w:val="3"/>
    </w:pPr>
    <w:rPr>
      <w:rFonts w:eastAsiaTheme="majorEastAsia" w:cstheme="majorBidi"/>
      <w:b/>
      <w:iCs/>
      <w:color w:val="auto"/>
    </w:rPr>
  </w:style>
  <w:style w:type="paragraph" w:styleId="Ttulo5">
    <w:name w:val="heading 5"/>
    <w:basedOn w:val="Normal"/>
    <w:next w:val="Normal"/>
    <w:link w:val="Ttulo5Car"/>
    <w:uiPriority w:val="9"/>
    <w:unhideWhenUsed/>
    <w:qFormat/>
    <w:rsid w:val="00F62F66"/>
    <w:pPr>
      <w:spacing w:before="100" w:beforeAutospacing="1"/>
      <w:jc w:val="both"/>
      <w:outlineLvl w:val="4"/>
    </w:pPr>
    <w:rPr>
      <w:rFonts w:eastAsiaTheme="majorEastAsia" w:cstheme="majorBidi"/>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ablas">
    <w:name w:val="Tablas"/>
    <w:basedOn w:val="Ttulo1"/>
    <w:link w:val="TablasCar"/>
    <w:autoRedefine/>
    <w:qFormat/>
    <w:rsid w:val="00E40B6A"/>
    <w:pPr>
      <w:widowControl/>
      <w:numPr>
        <w:numId w:val="8"/>
      </w:numPr>
      <w:spacing w:afterAutospacing="0"/>
      <w:jc w:val="left"/>
    </w:pPr>
    <w:rPr>
      <w:rFonts w:cs="Times New Roman"/>
      <w:bCs/>
      <w:szCs w:val="24"/>
    </w:rPr>
  </w:style>
  <w:style w:type="character" w:customStyle="1" w:styleId="TablasCar">
    <w:name w:val="Tablas Car"/>
    <w:basedOn w:val="Ttulo1Car"/>
    <w:link w:val="Tablas"/>
    <w:rsid w:val="00E40B6A"/>
    <w:rPr>
      <w:rFonts w:ascii="Arial" w:eastAsiaTheme="majorEastAsia" w:hAnsi="Arial" w:cs="Times New Roman"/>
      <w:b/>
      <w:bCs/>
      <w:sz w:val="24"/>
      <w:szCs w:val="24"/>
    </w:rPr>
  </w:style>
  <w:style w:type="character" w:customStyle="1" w:styleId="Ttulo1Car">
    <w:name w:val="Título 1 Car"/>
    <w:basedOn w:val="Fuentedeprrafopredeter"/>
    <w:link w:val="Ttulo1"/>
    <w:uiPriority w:val="9"/>
    <w:rsid w:val="00EC165C"/>
    <w:rPr>
      <w:rFonts w:ascii="Arial" w:eastAsiaTheme="majorEastAsia" w:hAnsi="Arial" w:cstheme="majorBidi"/>
      <w:b/>
      <w:sz w:val="24"/>
      <w:szCs w:val="32"/>
    </w:rPr>
  </w:style>
  <w:style w:type="paragraph" w:customStyle="1" w:styleId="Estilo1">
    <w:name w:val="Estilo1"/>
    <w:basedOn w:val="Ttulo1"/>
    <w:link w:val="Estilo1Car"/>
    <w:rsid w:val="00D95F5F"/>
    <w:pPr>
      <w:numPr>
        <w:numId w:val="6"/>
      </w:numPr>
      <w:spacing w:after="160"/>
    </w:pPr>
    <w:rPr>
      <w:rFonts w:ascii="Arial Black" w:eastAsia="Calibri" w:hAnsi="Arial Black" w:cs="Times New Roman"/>
      <w:b w:val="0"/>
      <w:kern w:val="0"/>
      <w:sz w:val="28"/>
      <w:lang w:val="es-ES"/>
      <w14:ligatures w14:val="none"/>
    </w:rPr>
  </w:style>
  <w:style w:type="character" w:customStyle="1" w:styleId="Estilo1Car">
    <w:name w:val="Estilo1 Car"/>
    <w:basedOn w:val="Ttulo1Car"/>
    <w:link w:val="Estilo1"/>
    <w:rsid w:val="00D95F5F"/>
    <w:rPr>
      <w:rFonts w:ascii="Arial Black" w:eastAsia="Calibri" w:hAnsi="Arial Black" w:cs="Times New Roman"/>
      <w:b w:val="0"/>
      <w:color w:val="000000" w:themeColor="text1"/>
      <w:kern w:val="0"/>
      <w:sz w:val="28"/>
      <w:szCs w:val="32"/>
      <w:lang w:val="es-ES"/>
      <w14:ligatures w14:val="none"/>
    </w:rPr>
  </w:style>
  <w:style w:type="paragraph" w:customStyle="1" w:styleId="Estilo2">
    <w:name w:val="Estilo2"/>
    <w:basedOn w:val="Ttulo1"/>
    <w:next w:val="Estilo1"/>
    <w:link w:val="Estilo2Car"/>
    <w:autoRedefine/>
    <w:rsid w:val="00D95F5F"/>
    <w:pPr>
      <w:tabs>
        <w:tab w:val="num" w:pos="720"/>
      </w:tabs>
      <w:ind w:left="720" w:hanging="720"/>
    </w:pPr>
    <w:rPr>
      <w:lang w:val="es-MX"/>
    </w:rPr>
  </w:style>
  <w:style w:type="character" w:customStyle="1" w:styleId="Estilo2Car">
    <w:name w:val="Estilo2 Car"/>
    <w:basedOn w:val="Ttulo1Car"/>
    <w:link w:val="Estilo2"/>
    <w:rsid w:val="00D95F5F"/>
    <w:rPr>
      <w:rFonts w:ascii="Arial" w:eastAsiaTheme="majorEastAsia" w:hAnsi="Arial" w:cstheme="majorBidi"/>
      <w:b/>
      <w:color w:val="000000" w:themeColor="text1"/>
      <w:sz w:val="24"/>
      <w:szCs w:val="32"/>
      <w:lang w:val="es-MX"/>
    </w:rPr>
  </w:style>
  <w:style w:type="paragraph" w:styleId="ndice1">
    <w:name w:val="index 1"/>
    <w:basedOn w:val="Normal"/>
    <w:next w:val="Normal"/>
    <w:autoRedefine/>
    <w:uiPriority w:val="99"/>
    <w:semiHidden/>
    <w:unhideWhenUsed/>
    <w:qFormat/>
    <w:rsid w:val="007662BC"/>
    <w:pPr>
      <w:tabs>
        <w:tab w:val="right" w:leader="dot" w:pos="9072"/>
      </w:tabs>
      <w:spacing w:line="240" w:lineRule="auto"/>
    </w:pPr>
    <w:rPr>
      <w:b/>
    </w:rPr>
  </w:style>
  <w:style w:type="paragraph" w:styleId="ndice2">
    <w:name w:val="index 2"/>
    <w:basedOn w:val="Normal"/>
    <w:next w:val="Normal"/>
    <w:autoRedefine/>
    <w:uiPriority w:val="99"/>
    <w:semiHidden/>
    <w:unhideWhenUsed/>
    <w:qFormat/>
    <w:rsid w:val="007662BC"/>
    <w:pPr>
      <w:tabs>
        <w:tab w:val="right" w:leader="dot" w:pos="9072"/>
      </w:tabs>
      <w:spacing w:line="240" w:lineRule="auto"/>
    </w:pPr>
  </w:style>
  <w:style w:type="paragraph" w:styleId="ndice3">
    <w:name w:val="index 3"/>
    <w:basedOn w:val="Normal"/>
    <w:next w:val="Normal"/>
    <w:autoRedefine/>
    <w:uiPriority w:val="99"/>
    <w:semiHidden/>
    <w:unhideWhenUsed/>
    <w:qFormat/>
    <w:rsid w:val="007662BC"/>
    <w:pPr>
      <w:tabs>
        <w:tab w:val="right" w:leader="dot" w:pos="9072"/>
      </w:tabs>
      <w:spacing w:line="240" w:lineRule="auto"/>
      <w:ind w:left="720"/>
    </w:pPr>
  </w:style>
  <w:style w:type="paragraph" w:styleId="ndice4">
    <w:name w:val="index 4"/>
    <w:basedOn w:val="Normal"/>
    <w:next w:val="Normal"/>
    <w:autoRedefine/>
    <w:uiPriority w:val="99"/>
    <w:semiHidden/>
    <w:unhideWhenUsed/>
    <w:qFormat/>
    <w:rsid w:val="007662BC"/>
    <w:pPr>
      <w:tabs>
        <w:tab w:val="right" w:leader="dot" w:pos="9072"/>
      </w:tabs>
      <w:spacing w:line="240" w:lineRule="auto"/>
      <w:ind w:left="754"/>
    </w:pPr>
  </w:style>
  <w:style w:type="character" w:customStyle="1" w:styleId="Ttulo3Car">
    <w:name w:val="Título 3 Car"/>
    <w:basedOn w:val="Fuentedeprrafopredeter"/>
    <w:link w:val="Ttulo3"/>
    <w:uiPriority w:val="9"/>
    <w:rsid w:val="00AF13BE"/>
    <w:rPr>
      <w:rFonts w:ascii="Arial" w:eastAsiaTheme="majorEastAsia" w:hAnsi="Arial" w:cstheme="majorBidi"/>
      <w:b/>
      <w:i/>
      <w:sz w:val="24"/>
      <w:szCs w:val="24"/>
    </w:rPr>
  </w:style>
  <w:style w:type="character" w:customStyle="1" w:styleId="Ttulo4Car">
    <w:name w:val="Título 4 Car"/>
    <w:basedOn w:val="Fuentedeprrafopredeter"/>
    <w:link w:val="Ttulo4"/>
    <w:uiPriority w:val="9"/>
    <w:rsid w:val="00AF13BE"/>
    <w:rPr>
      <w:rFonts w:ascii="Arial" w:eastAsiaTheme="majorEastAsia" w:hAnsi="Arial" w:cstheme="majorBidi"/>
      <w:b/>
      <w:iCs/>
      <w:sz w:val="24"/>
    </w:rPr>
  </w:style>
  <w:style w:type="character" w:customStyle="1" w:styleId="Ttulo2Car">
    <w:name w:val="Título 2 Car"/>
    <w:basedOn w:val="Fuentedeprrafopredeter"/>
    <w:link w:val="Ttulo2"/>
    <w:uiPriority w:val="9"/>
    <w:rsid w:val="00C41251"/>
    <w:rPr>
      <w:rFonts w:ascii="Arial" w:eastAsiaTheme="majorEastAsia" w:hAnsi="Arial" w:cstheme="majorBidi"/>
      <w:b/>
      <w:sz w:val="24"/>
      <w:szCs w:val="26"/>
    </w:rPr>
  </w:style>
  <w:style w:type="paragraph" w:customStyle="1" w:styleId="Figuras">
    <w:name w:val="Figuras"/>
    <w:basedOn w:val="Ttulo1"/>
    <w:link w:val="FigurasCar"/>
    <w:autoRedefine/>
    <w:qFormat/>
    <w:rsid w:val="00644001"/>
    <w:pPr>
      <w:widowControl/>
      <w:numPr>
        <w:numId w:val="4"/>
      </w:numPr>
      <w:spacing w:after="160" w:afterAutospacing="0"/>
      <w:ind w:left="360"/>
      <w:jc w:val="left"/>
    </w:pPr>
    <w:rPr>
      <w:rFonts w:eastAsia="Calibri" w:cs="Times New Roman"/>
      <w:kern w:val="0"/>
      <w:lang w:val="es-ES"/>
      <w14:ligatures w14:val="none"/>
    </w:rPr>
  </w:style>
  <w:style w:type="character" w:customStyle="1" w:styleId="FigurasCar">
    <w:name w:val="Figuras Car"/>
    <w:basedOn w:val="Ttulo1Car"/>
    <w:link w:val="Figuras"/>
    <w:rsid w:val="00644001"/>
    <w:rPr>
      <w:rFonts w:ascii="Arial" w:eastAsia="Calibri" w:hAnsi="Arial" w:cs="Times New Roman"/>
      <w:b/>
      <w:color w:val="000000" w:themeColor="text1"/>
      <w:kern w:val="0"/>
      <w:sz w:val="24"/>
      <w:szCs w:val="32"/>
      <w:lang w:val="es-ES"/>
      <w14:ligatures w14:val="none"/>
    </w:rPr>
  </w:style>
  <w:style w:type="paragraph" w:styleId="TDC1">
    <w:name w:val="toc 1"/>
    <w:basedOn w:val="Normal"/>
    <w:next w:val="Normal"/>
    <w:autoRedefine/>
    <w:uiPriority w:val="39"/>
    <w:unhideWhenUsed/>
    <w:rsid w:val="000B6AD2"/>
    <w:pPr>
      <w:spacing w:after="240" w:afterAutospacing="0"/>
    </w:pPr>
    <w:rPr>
      <w:rFonts w:cstheme="minorHAnsi"/>
      <w:b/>
      <w:bCs/>
      <w:szCs w:val="20"/>
    </w:rPr>
  </w:style>
  <w:style w:type="paragraph" w:styleId="TDC2">
    <w:name w:val="toc 2"/>
    <w:basedOn w:val="Normal"/>
    <w:next w:val="Normal"/>
    <w:autoRedefine/>
    <w:uiPriority w:val="39"/>
    <w:unhideWhenUsed/>
    <w:rsid w:val="000B6AD2"/>
    <w:pPr>
      <w:spacing w:after="240" w:afterAutospacing="0"/>
    </w:pPr>
    <w:rPr>
      <w:rFonts w:cs="Arial"/>
      <w:b/>
      <w:bCs/>
      <w:noProof/>
      <w:szCs w:val="24"/>
    </w:rPr>
  </w:style>
  <w:style w:type="paragraph" w:styleId="TDC3">
    <w:name w:val="toc 3"/>
    <w:basedOn w:val="Normal"/>
    <w:next w:val="Normal"/>
    <w:autoRedefine/>
    <w:uiPriority w:val="39"/>
    <w:unhideWhenUsed/>
    <w:rsid w:val="000B6AD2"/>
    <w:pPr>
      <w:spacing w:after="240" w:afterAutospacing="0"/>
      <w:ind w:left="482"/>
    </w:pPr>
    <w:rPr>
      <w:rFonts w:cs="Arial"/>
      <w:noProof/>
      <w:szCs w:val="24"/>
    </w:rPr>
  </w:style>
  <w:style w:type="paragraph" w:styleId="TDC4">
    <w:name w:val="toc 4"/>
    <w:basedOn w:val="Normal"/>
    <w:next w:val="Normal"/>
    <w:autoRedefine/>
    <w:uiPriority w:val="39"/>
    <w:unhideWhenUsed/>
    <w:rsid w:val="000B6AD2"/>
    <w:pPr>
      <w:ind w:left="720"/>
    </w:pPr>
    <w:rPr>
      <w:rFonts w:cstheme="minorHAnsi"/>
      <w:szCs w:val="18"/>
    </w:rPr>
  </w:style>
  <w:style w:type="paragraph" w:styleId="Encabezado">
    <w:name w:val="header"/>
    <w:basedOn w:val="Normal"/>
    <w:link w:val="EncabezadoCar"/>
    <w:uiPriority w:val="99"/>
    <w:unhideWhenUsed/>
    <w:rsid w:val="00332B9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2B9A"/>
    <w:rPr>
      <w:rFonts w:ascii="Arial" w:hAnsi="Arial"/>
      <w:color w:val="000000" w:themeColor="text1"/>
      <w:sz w:val="24"/>
    </w:rPr>
  </w:style>
  <w:style w:type="paragraph" w:styleId="Piedepgina">
    <w:name w:val="footer"/>
    <w:basedOn w:val="Normal"/>
    <w:link w:val="PiedepginaCar"/>
    <w:uiPriority w:val="99"/>
    <w:unhideWhenUsed/>
    <w:rsid w:val="00332B9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2B9A"/>
    <w:rPr>
      <w:rFonts w:ascii="Arial" w:hAnsi="Arial"/>
      <w:color w:val="000000" w:themeColor="text1"/>
      <w:sz w:val="24"/>
    </w:rPr>
  </w:style>
  <w:style w:type="paragraph" w:styleId="Prrafodelista">
    <w:name w:val="List Paragraph"/>
    <w:basedOn w:val="Normal"/>
    <w:uiPriority w:val="34"/>
    <w:qFormat/>
    <w:rsid w:val="004215D2"/>
    <w:pPr>
      <w:ind w:left="720"/>
      <w:contextualSpacing/>
    </w:pPr>
  </w:style>
  <w:style w:type="table" w:styleId="Tablaconcuadrcula">
    <w:name w:val="Table Grid"/>
    <w:basedOn w:val="Tablanormal"/>
    <w:uiPriority w:val="39"/>
    <w:rsid w:val="00EC1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B2D29"/>
    <w:rPr>
      <w:color w:val="0563C1" w:themeColor="hyperlink"/>
      <w:u w:val="single"/>
    </w:rPr>
  </w:style>
  <w:style w:type="character" w:styleId="Refdecomentario">
    <w:name w:val="annotation reference"/>
    <w:basedOn w:val="Fuentedeprrafopredeter"/>
    <w:uiPriority w:val="99"/>
    <w:semiHidden/>
    <w:unhideWhenUsed/>
    <w:rsid w:val="00281726"/>
    <w:rPr>
      <w:sz w:val="16"/>
      <w:szCs w:val="16"/>
    </w:rPr>
  </w:style>
  <w:style w:type="paragraph" w:styleId="Textocomentario">
    <w:name w:val="annotation text"/>
    <w:basedOn w:val="Normal"/>
    <w:link w:val="TextocomentarioCar"/>
    <w:uiPriority w:val="99"/>
    <w:semiHidden/>
    <w:unhideWhenUsed/>
    <w:rsid w:val="0028172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81726"/>
    <w:rPr>
      <w:rFonts w:ascii="Arial" w:hAnsi="Arial"/>
      <w:color w:val="000000" w:themeColor="text1"/>
      <w:sz w:val="20"/>
      <w:szCs w:val="20"/>
    </w:rPr>
  </w:style>
  <w:style w:type="paragraph" w:styleId="Asuntodelcomentario">
    <w:name w:val="annotation subject"/>
    <w:basedOn w:val="Textocomentario"/>
    <w:next w:val="Textocomentario"/>
    <w:link w:val="AsuntodelcomentarioCar"/>
    <w:uiPriority w:val="99"/>
    <w:semiHidden/>
    <w:unhideWhenUsed/>
    <w:rsid w:val="00281726"/>
    <w:rPr>
      <w:b/>
      <w:bCs/>
    </w:rPr>
  </w:style>
  <w:style w:type="character" w:customStyle="1" w:styleId="AsuntodelcomentarioCar">
    <w:name w:val="Asunto del comentario Car"/>
    <w:basedOn w:val="TextocomentarioCar"/>
    <w:link w:val="Asuntodelcomentario"/>
    <w:uiPriority w:val="99"/>
    <w:semiHidden/>
    <w:rsid w:val="00281726"/>
    <w:rPr>
      <w:rFonts w:ascii="Arial" w:hAnsi="Arial"/>
      <w:b/>
      <w:bCs/>
      <w:color w:val="000000" w:themeColor="text1"/>
      <w:sz w:val="20"/>
      <w:szCs w:val="20"/>
    </w:rPr>
  </w:style>
  <w:style w:type="character" w:customStyle="1" w:styleId="Ttulo5Car">
    <w:name w:val="Título 5 Car"/>
    <w:basedOn w:val="Fuentedeprrafopredeter"/>
    <w:link w:val="Ttulo5"/>
    <w:uiPriority w:val="9"/>
    <w:rsid w:val="00F62F66"/>
    <w:rPr>
      <w:rFonts w:ascii="Arial" w:eastAsiaTheme="majorEastAsia" w:hAnsi="Arial" w:cstheme="majorBidi"/>
      <w:b/>
      <w:i/>
      <w:color w:val="000000" w:themeColor="text1"/>
      <w:sz w:val="24"/>
    </w:rPr>
  </w:style>
  <w:style w:type="paragraph" w:styleId="Sinespaciado">
    <w:name w:val="No Spacing"/>
    <w:uiPriority w:val="1"/>
    <w:qFormat/>
    <w:rsid w:val="00E16762"/>
    <w:pPr>
      <w:spacing w:after="0" w:line="240" w:lineRule="auto"/>
    </w:pPr>
    <w:rPr>
      <w:kern w:val="0"/>
      <w14:ligatures w14:val="none"/>
    </w:rPr>
  </w:style>
  <w:style w:type="paragraph" w:styleId="Bibliografa">
    <w:name w:val="Bibliography"/>
    <w:basedOn w:val="Normal"/>
    <w:next w:val="Normal"/>
    <w:uiPriority w:val="37"/>
    <w:unhideWhenUsed/>
    <w:rsid w:val="00851263"/>
    <w:pPr>
      <w:widowControl/>
      <w:spacing w:after="160" w:afterAutospacing="0" w:line="278" w:lineRule="auto"/>
    </w:pPr>
    <w:rPr>
      <w:rFonts w:asciiTheme="minorHAnsi" w:hAnsiTheme="minorHAnsi"/>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97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image" Target="media/image3.jpe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2.jpe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image" Target="media/image8.jpeg"/><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4.xml"/><Relationship Id="rId22" Type="http://schemas.openxmlformats.org/officeDocument/2006/relationships/image" Target="media/image7.jpeg"/><Relationship Id="rId27" Type="http://schemas.openxmlformats.org/officeDocument/2006/relationships/image" Target="media/image1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Hoja_de_c_lculo_de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Hoja_de_c_lculo_de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Hoja_de_c_lculo_de_Microsoft_Excel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Hoja_de_c_lculo_de_Microsoft_Excel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Hoja_de_c_lculo_de_Microsoft_Excel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Hoja2!$A$4</c:f>
              <c:strCache>
                <c:ptCount val="1"/>
                <c:pt idx="0">
                  <c:v>Alto</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Hoja2!$C$4</c:f>
              <c:numCache>
                <c:formatCode>0.0%</c:formatCode>
                <c:ptCount val="1"/>
                <c:pt idx="0">
                  <c:v>0.53300000000000003</c:v>
                </c:pt>
              </c:numCache>
              <c:extLst/>
            </c:numRef>
          </c:val>
          <c:extLst>
            <c:ext xmlns:c16="http://schemas.microsoft.com/office/drawing/2014/chart" uri="{C3380CC4-5D6E-409C-BE32-E72D297353CC}">
              <c16:uniqueId val="{00000000-4A8C-4FE6-B867-60157F8F2F4B}"/>
            </c:ext>
          </c:extLst>
        </c:ser>
        <c:ser>
          <c:idx val="1"/>
          <c:order val="1"/>
          <c:tx>
            <c:strRef>
              <c:f>Hoja2!$A$5</c:f>
              <c:strCache>
                <c:ptCount val="1"/>
                <c:pt idx="0">
                  <c:v>Medio</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Hoja2!$C$5</c:f>
              <c:numCache>
                <c:formatCode>0.0%</c:formatCode>
                <c:ptCount val="1"/>
                <c:pt idx="0">
                  <c:v>0.16700000000000001</c:v>
                </c:pt>
              </c:numCache>
              <c:extLst/>
            </c:numRef>
          </c:val>
          <c:extLst>
            <c:ext xmlns:c16="http://schemas.microsoft.com/office/drawing/2014/chart" uri="{C3380CC4-5D6E-409C-BE32-E72D297353CC}">
              <c16:uniqueId val="{00000001-4A8C-4FE6-B867-60157F8F2F4B}"/>
            </c:ext>
          </c:extLst>
        </c:ser>
        <c:ser>
          <c:idx val="2"/>
          <c:order val="2"/>
          <c:tx>
            <c:strRef>
              <c:f>Hoja2!$A$6</c:f>
              <c:strCache>
                <c:ptCount val="1"/>
                <c:pt idx="0">
                  <c:v>Bajo</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Pt>
            <c:idx val="0"/>
            <c:invertIfNegative val="0"/>
            <c:bubble3D val="0"/>
            <c:spPr>
              <a:solidFill>
                <a:schemeClr val="accent6">
                  <a:alpha val="85000"/>
                </a:schemeClr>
              </a:solidFill>
              <a:ln w="9525" cap="flat" cmpd="sng" algn="ctr">
                <a:solidFill>
                  <a:schemeClr val="accent3">
                    <a:lumMod val="75000"/>
                  </a:schemeClr>
                </a:solidFill>
                <a:round/>
              </a:ln>
              <a:effectLst/>
              <a:sp3d contourW="9525">
                <a:contourClr>
                  <a:schemeClr val="accent3">
                    <a:lumMod val="75000"/>
                  </a:schemeClr>
                </a:contourClr>
              </a:sp3d>
            </c:spPr>
            <c:extLst>
              <c:ext xmlns:c16="http://schemas.microsoft.com/office/drawing/2014/chart" uri="{C3380CC4-5D6E-409C-BE32-E72D297353CC}">
                <c16:uniqueId val="{00000003-4A8C-4FE6-B867-60157F8F2F4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Hoja2!$C$6</c:f>
              <c:numCache>
                <c:formatCode>0.0%</c:formatCode>
                <c:ptCount val="1"/>
                <c:pt idx="0">
                  <c:v>0.3</c:v>
                </c:pt>
              </c:numCache>
              <c:extLst/>
            </c:numRef>
          </c:val>
          <c:extLst>
            <c:ext xmlns:c16="http://schemas.microsoft.com/office/drawing/2014/chart" uri="{C3380CC4-5D6E-409C-BE32-E72D297353CC}">
              <c16:uniqueId val="{00000004-4A8C-4FE6-B867-60157F8F2F4B}"/>
            </c:ext>
          </c:extLst>
        </c:ser>
        <c:dLbls>
          <c:showLegendKey val="0"/>
          <c:showVal val="1"/>
          <c:showCatName val="0"/>
          <c:showSerName val="0"/>
          <c:showPercent val="0"/>
          <c:showBubbleSize val="0"/>
        </c:dLbls>
        <c:gapWidth val="65"/>
        <c:shape val="box"/>
        <c:axId val="756292031"/>
        <c:axId val="752735343"/>
        <c:axId val="0"/>
      </c:bar3DChart>
      <c:catAx>
        <c:axId val="756292031"/>
        <c:scaling>
          <c:orientation val="minMax"/>
        </c:scaling>
        <c:delete val="1"/>
        <c:axPos val="b"/>
        <c:numFmt formatCode="General" sourceLinked="1"/>
        <c:majorTickMark val="none"/>
        <c:minorTickMark val="none"/>
        <c:tickLblPos val="nextTo"/>
        <c:crossAx val="752735343"/>
        <c:crosses val="autoZero"/>
        <c:auto val="1"/>
        <c:lblAlgn val="ctr"/>
        <c:lblOffset val="100"/>
        <c:noMultiLvlLbl val="0"/>
      </c:catAx>
      <c:valAx>
        <c:axId val="752735343"/>
        <c:scaling>
          <c:orientation val="minMax"/>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crossAx val="756292031"/>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s-P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Hoja2!$A$4</c:f>
              <c:strCache>
                <c:ptCount val="1"/>
                <c:pt idx="0">
                  <c:v>Alto</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Hoja2!$C$4</c:f>
              <c:numCache>
                <c:formatCode>0.0%</c:formatCode>
                <c:ptCount val="1"/>
                <c:pt idx="0">
                  <c:v>0.5</c:v>
                </c:pt>
              </c:numCache>
              <c:extLst/>
            </c:numRef>
          </c:val>
          <c:extLst>
            <c:ext xmlns:c16="http://schemas.microsoft.com/office/drawing/2014/chart" uri="{C3380CC4-5D6E-409C-BE32-E72D297353CC}">
              <c16:uniqueId val="{00000000-008D-4795-B3F0-1CCF443D1487}"/>
            </c:ext>
          </c:extLst>
        </c:ser>
        <c:ser>
          <c:idx val="1"/>
          <c:order val="1"/>
          <c:tx>
            <c:strRef>
              <c:f>Hoja2!$A$5</c:f>
              <c:strCache>
                <c:ptCount val="1"/>
                <c:pt idx="0">
                  <c:v>Medio</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Hoja2!$C$5</c:f>
              <c:numCache>
                <c:formatCode>0.0%</c:formatCode>
                <c:ptCount val="1"/>
                <c:pt idx="0">
                  <c:v>0.23300000000000001</c:v>
                </c:pt>
              </c:numCache>
              <c:extLst/>
            </c:numRef>
          </c:val>
          <c:extLst>
            <c:ext xmlns:c16="http://schemas.microsoft.com/office/drawing/2014/chart" uri="{C3380CC4-5D6E-409C-BE32-E72D297353CC}">
              <c16:uniqueId val="{00000001-008D-4795-B3F0-1CCF443D1487}"/>
            </c:ext>
          </c:extLst>
        </c:ser>
        <c:ser>
          <c:idx val="2"/>
          <c:order val="2"/>
          <c:tx>
            <c:strRef>
              <c:f>Hoja2!$A$6</c:f>
              <c:strCache>
                <c:ptCount val="1"/>
                <c:pt idx="0">
                  <c:v>Bajo</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Pt>
            <c:idx val="0"/>
            <c:invertIfNegative val="0"/>
            <c:bubble3D val="0"/>
            <c:spPr>
              <a:solidFill>
                <a:schemeClr val="accent6">
                  <a:alpha val="85000"/>
                </a:schemeClr>
              </a:solidFill>
              <a:ln w="9525" cap="flat" cmpd="sng" algn="ctr">
                <a:solidFill>
                  <a:schemeClr val="accent3">
                    <a:lumMod val="75000"/>
                  </a:schemeClr>
                </a:solidFill>
                <a:round/>
              </a:ln>
              <a:effectLst/>
              <a:sp3d contourW="9525">
                <a:contourClr>
                  <a:schemeClr val="accent3">
                    <a:lumMod val="75000"/>
                  </a:schemeClr>
                </a:contourClr>
              </a:sp3d>
            </c:spPr>
            <c:extLst>
              <c:ext xmlns:c16="http://schemas.microsoft.com/office/drawing/2014/chart" uri="{C3380CC4-5D6E-409C-BE32-E72D297353CC}">
                <c16:uniqueId val="{00000003-008D-4795-B3F0-1CCF443D148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Hoja2!$C$6</c:f>
              <c:numCache>
                <c:formatCode>0.0%</c:formatCode>
                <c:ptCount val="1"/>
                <c:pt idx="0">
                  <c:v>0.26700000000000002</c:v>
                </c:pt>
              </c:numCache>
              <c:extLst/>
            </c:numRef>
          </c:val>
          <c:extLst>
            <c:ext xmlns:c16="http://schemas.microsoft.com/office/drawing/2014/chart" uri="{C3380CC4-5D6E-409C-BE32-E72D297353CC}">
              <c16:uniqueId val="{00000004-008D-4795-B3F0-1CCF443D1487}"/>
            </c:ext>
          </c:extLst>
        </c:ser>
        <c:dLbls>
          <c:showLegendKey val="0"/>
          <c:showVal val="1"/>
          <c:showCatName val="0"/>
          <c:showSerName val="0"/>
          <c:showPercent val="0"/>
          <c:showBubbleSize val="0"/>
        </c:dLbls>
        <c:gapWidth val="65"/>
        <c:shape val="box"/>
        <c:axId val="756292031"/>
        <c:axId val="752735343"/>
        <c:axId val="0"/>
      </c:bar3DChart>
      <c:catAx>
        <c:axId val="756292031"/>
        <c:scaling>
          <c:orientation val="minMax"/>
        </c:scaling>
        <c:delete val="1"/>
        <c:axPos val="b"/>
        <c:numFmt formatCode="General" sourceLinked="1"/>
        <c:majorTickMark val="none"/>
        <c:minorTickMark val="none"/>
        <c:tickLblPos val="nextTo"/>
        <c:crossAx val="752735343"/>
        <c:crosses val="autoZero"/>
        <c:auto val="1"/>
        <c:lblAlgn val="ctr"/>
        <c:lblOffset val="100"/>
        <c:noMultiLvlLbl val="0"/>
      </c:catAx>
      <c:valAx>
        <c:axId val="752735343"/>
        <c:scaling>
          <c:orientation val="minMax"/>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crossAx val="756292031"/>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s-P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Hoja2!$A$4</c:f>
              <c:strCache>
                <c:ptCount val="1"/>
                <c:pt idx="0">
                  <c:v>Alto</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Hoja2!$C$4</c:f>
              <c:numCache>
                <c:formatCode>0.0%</c:formatCode>
                <c:ptCount val="1"/>
                <c:pt idx="0">
                  <c:v>0.5</c:v>
                </c:pt>
              </c:numCache>
              <c:extLst/>
            </c:numRef>
          </c:val>
          <c:extLst>
            <c:ext xmlns:c16="http://schemas.microsoft.com/office/drawing/2014/chart" uri="{C3380CC4-5D6E-409C-BE32-E72D297353CC}">
              <c16:uniqueId val="{00000000-CFFC-4659-9FCB-5002ACC4D040}"/>
            </c:ext>
          </c:extLst>
        </c:ser>
        <c:ser>
          <c:idx val="1"/>
          <c:order val="1"/>
          <c:tx>
            <c:strRef>
              <c:f>Hoja2!$A$5</c:f>
              <c:strCache>
                <c:ptCount val="1"/>
                <c:pt idx="0">
                  <c:v>Medio</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Hoja2!$C$5</c:f>
              <c:numCache>
                <c:formatCode>0.0%</c:formatCode>
                <c:ptCount val="1"/>
                <c:pt idx="0">
                  <c:v>0.16700000000000001</c:v>
                </c:pt>
              </c:numCache>
              <c:extLst/>
            </c:numRef>
          </c:val>
          <c:extLst>
            <c:ext xmlns:c16="http://schemas.microsoft.com/office/drawing/2014/chart" uri="{C3380CC4-5D6E-409C-BE32-E72D297353CC}">
              <c16:uniqueId val="{00000001-CFFC-4659-9FCB-5002ACC4D040}"/>
            </c:ext>
          </c:extLst>
        </c:ser>
        <c:ser>
          <c:idx val="2"/>
          <c:order val="2"/>
          <c:tx>
            <c:strRef>
              <c:f>Hoja2!$A$6</c:f>
              <c:strCache>
                <c:ptCount val="1"/>
                <c:pt idx="0">
                  <c:v>Bajo</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Pt>
            <c:idx val="0"/>
            <c:invertIfNegative val="0"/>
            <c:bubble3D val="0"/>
            <c:spPr>
              <a:solidFill>
                <a:schemeClr val="accent6">
                  <a:alpha val="85000"/>
                </a:schemeClr>
              </a:solidFill>
              <a:ln w="9525" cap="flat" cmpd="sng" algn="ctr">
                <a:solidFill>
                  <a:schemeClr val="accent3">
                    <a:lumMod val="75000"/>
                  </a:schemeClr>
                </a:solidFill>
                <a:round/>
              </a:ln>
              <a:effectLst/>
              <a:sp3d contourW="9525">
                <a:contourClr>
                  <a:schemeClr val="accent3">
                    <a:lumMod val="75000"/>
                  </a:schemeClr>
                </a:contourClr>
              </a:sp3d>
            </c:spPr>
            <c:extLst>
              <c:ext xmlns:c16="http://schemas.microsoft.com/office/drawing/2014/chart" uri="{C3380CC4-5D6E-409C-BE32-E72D297353CC}">
                <c16:uniqueId val="{00000003-CFFC-4659-9FCB-5002ACC4D04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Hoja2!$C$6</c:f>
              <c:numCache>
                <c:formatCode>0.0%</c:formatCode>
                <c:ptCount val="1"/>
                <c:pt idx="0">
                  <c:v>0.33300000000000002</c:v>
                </c:pt>
              </c:numCache>
              <c:extLst/>
            </c:numRef>
          </c:val>
          <c:extLst>
            <c:ext xmlns:c16="http://schemas.microsoft.com/office/drawing/2014/chart" uri="{C3380CC4-5D6E-409C-BE32-E72D297353CC}">
              <c16:uniqueId val="{00000004-CFFC-4659-9FCB-5002ACC4D040}"/>
            </c:ext>
          </c:extLst>
        </c:ser>
        <c:dLbls>
          <c:showLegendKey val="0"/>
          <c:showVal val="1"/>
          <c:showCatName val="0"/>
          <c:showSerName val="0"/>
          <c:showPercent val="0"/>
          <c:showBubbleSize val="0"/>
        </c:dLbls>
        <c:gapWidth val="65"/>
        <c:shape val="box"/>
        <c:axId val="756292031"/>
        <c:axId val="752735343"/>
        <c:axId val="0"/>
      </c:bar3DChart>
      <c:catAx>
        <c:axId val="756292031"/>
        <c:scaling>
          <c:orientation val="minMax"/>
        </c:scaling>
        <c:delete val="1"/>
        <c:axPos val="b"/>
        <c:numFmt formatCode="General" sourceLinked="1"/>
        <c:majorTickMark val="none"/>
        <c:minorTickMark val="none"/>
        <c:tickLblPos val="nextTo"/>
        <c:crossAx val="752735343"/>
        <c:crosses val="autoZero"/>
        <c:auto val="1"/>
        <c:lblAlgn val="ctr"/>
        <c:lblOffset val="100"/>
        <c:noMultiLvlLbl val="0"/>
      </c:catAx>
      <c:valAx>
        <c:axId val="752735343"/>
        <c:scaling>
          <c:orientation val="minMax"/>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crossAx val="756292031"/>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s-P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Hoja2!$A$4</c:f>
              <c:strCache>
                <c:ptCount val="1"/>
                <c:pt idx="0">
                  <c:v>Alto</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Hoja2!$C$4</c:f>
              <c:numCache>
                <c:formatCode>0.0%</c:formatCode>
                <c:ptCount val="1"/>
                <c:pt idx="0">
                  <c:v>0.56699999999999995</c:v>
                </c:pt>
              </c:numCache>
              <c:extLst/>
            </c:numRef>
          </c:val>
          <c:extLst>
            <c:ext xmlns:c16="http://schemas.microsoft.com/office/drawing/2014/chart" uri="{C3380CC4-5D6E-409C-BE32-E72D297353CC}">
              <c16:uniqueId val="{00000000-E25B-450A-8D2A-89F2615B1274}"/>
            </c:ext>
          </c:extLst>
        </c:ser>
        <c:ser>
          <c:idx val="1"/>
          <c:order val="1"/>
          <c:tx>
            <c:strRef>
              <c:f>Hoja2!$A$5</c:f>
              <c:strCache>
                <c:ptCount val="1"/>
                <c:pt idx="0">
                  <c:v>Medio</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Hoja2!$C$5</c:f>
              <c:numCache>
                <c:formatCode>0.0%</c:formatCode>
                <c:ptCount val="1"/>
                <c:pt idx="0">
                  <c:v>0.13300000000000001</c:v>
                </c:pt>
              </c:numCache>
              <c:extLst/>
            </c:numRef>
          </c:val>
          <c:extLst>
            <c:ext xmlns:c16="http://schemas.microsoft.com/office/drawing/2014/chart" uri="{C3380CC4-5D6E-409C-BE32-E72D297353CC}">
              <c16:uniqueId val="{00000001-E25B-450A-8D2A-89F2615B1274}"/>
            </c:ext>
          </c:extLst>
        </c:ser>
        <c:ser>
          <c:idx val="2"/>
          <c:order val="2"/>
          <c:tx>
            <c:strRef>
              <c:f>Hoja2!$A$6</c:f>
              <c:strCache>
                <c:ptCount val="1"/>
                <c:pt idx="0">
                  <c:v>Bajo</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Pt>
            <c:idx val="0"/>
            <c:invertIfNegative val="0"/>
            <c:bubble3D val="0"/>
            <c:spPr>
              <a:solidFill>
                <a:schemeClr val="accent6">
                  <a:alpha val="85000"/>
                </a:schemeClr>
              </a:solidFill>
              <a:ln w="9525" cap="flat" cmpd="sng" algn="ctr">
                <a:solidFill>
                  <a:schemeClr val="accent3">
                    <a:lumMod val="75000"/>
                  </a:schemeClr>
                </a:solidFill>
                <a:round/>
              </a:ln>
              <a:effectLst/>
              <a:sp3d contourW="9525">
                <a:contourClr>
                  <a:schemeClr val="accent3">
                    <a:lumMod val="75000"/>
                  </a:schemeClr>
                </a:contourClr>
              </a:sp3d>
            </c:spPr>
            <c:extLst>
              <c:ext xmlns:c16="http://schemas.microsoft.com/office/drawing/2014/chart" uri="{C3380CC4-5D6E-409C-BE32-E72D297353CC}">
                <c16:uniqueId val="{00000003-E25B-450A-8D2A-89F2615B127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Hoja2!$C$6</c:f>
              <c:numCache>
                <c:formatCode>0.0%</c:formatCode>
                <c:ptCount val="1"/>
                <c:pt idx="0">
                  <c:v>0.3</c:v>
                </c:pt>
              </c:numCache>
              <c:extLst/>
            </c:numRef>
          </c:val>
          <c:extLst>
            <c:ext xmlns:c16="http://schemas.microsoft.com/office/drawing/2014/chart" uri="{C3380CC4-5D6E-409C-BE32-E72D297353CC}">
              <c16:uniqueId val="{00000004-E25B-450A-8D2A-89F2615B1274}"/>
            </c:ext>
          </c:extLst>
        </c:ser>
        <c:dLbls>
          <c:showLegendKey val="0"/>
          <c:showVal val="1"/>
          <c:showCatName val="0"/>
          <c:showSerName val="0"/>
          <c:showPercent val="0"/>
          <c:showBubbleSize val="0"/>
        </c:dLbls>
        <c:gapWidth val="65"/>
        <c:shape val="box"/>
        <c:axId val="756292031"/>
        <c:axId val="752735343"/>
        <c:axId val="0"/>
      </c:bar3DChart>
      <c:catAx>
        <c:axId val="756292031"/>
        <c:scaling>
          <c:orientation val="minMax"/>
        </c:scaling>
        <c:delete val="1"/>
        <c:axPos val="b"/>
        <c:numFmt formatCode="General" sourceLinked="1"/>
        <c:majorTickMark val="none"/>
        <c:minorTickMark val="none"/>
        <c:tickLblPos val="nextTo"/>
        <c:crossAx val="752735343"/>
        <c:crosses val="autoZero"/>
        <c:auto val="1"/>
        <c:lblAlgn val="ctr"/>
        <c:lblOffset val="100"/>
        <c:noMultiLvlLbl val="0"/>
      </c:catAx>
      <c:valAx>
        <c:axId val="752735343"/>
        <c:scaling>
          <c:orientation val="minMax"/>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crossAx val="756292031"/>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s-P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Hoja2!$A$4</c:f>
              <c:strCache>
                <c:ptCount val="1"/>
                <c:pt idx="0">
                  <c:v>Alto</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Hoja2!$C$4</c:f>
              <c:numCache>
                <c:formatCode>0.0%</c:formatCode>
                <c:ptCount val="1"/>
                <c:pt idx="0">
                  <c:v>0.53300000000000003</c:v>
                </c:pt>
              </c:numCache>
              <c:extLst/>
            </c:numRef>
          </c:val>
          <c:extLst>
            <c:ext xmlns:c16="http://schemas.microsoft.com/office/drawing/2014/chart" uri="{C3380CC4-5D6E-409C-BE32-E72D297353CC}">
              <c16:uniqueId val="{00000000-53DD-40D2-9B46-75DFAE648054}"/>
            </c:ext>
          </c:extLst>
        </c:ser>
        <c:ser>
          <c:idx val="1"/>
          <c:order val="1"/>
          <c:tx>
            <c:strRef>
              <c:f>Hoja2!$A$5</c:f>
              <c:strCache>
                <c:ptCount val="1"/>
                <c:pt idx="0">
                  <c:v>Medio</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Hoja2!$C$5</c:f>
              <c:numCache>
                <c:formatCode>0.0%</c:formatCode>
                <c:ptCount val="1"/>
                <c:pt idx="0">
                  <c:v>0.16700000000000001</c:v>
                </c:pt>
              </c:numCache>
              <c:extLst/>
            </c:numRef>
          </c:val>
          <c:extLst>
            <c:ext xmlns:c16="http://schemas.microsoft.com/office/drawing/2014/chart" uri="{C3380CC4-5D6E-409C-BE32-E72D297353CC}">
              <c16:uniqueId val="{00000001-53DD-40D2-9B46-75DFAE648054}"/>
            </c:ext>
          </c:extLst>
        </c:ser>
        <c:ser>
          <c:idx val="2"/>
          <c:order val="2"/>
          <c:tx>
            <c:strRef>
              <c:f>Hoja2!$A$6</c:f>
              <c:strCache>
                <c:ptCount val="1"/>
                <c:pt idx="0">
                  <c:v>Bajo</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Pt>
            <c:idx val="0"/>
            <c:invertIfNegative val="0"/>
            <c:bubble3D val="0"/>
            <c:spPr>
              <a:solidFill>
                <a:schemeClr val="accent6">
                  <a:alpha val="85000"/>
                </a:schemeClr>
              </a:solidFill>
              <a:ln w="9525" cap="flat" cmpd="sng" algn="ctr">
                <a:solidFill>
                  <a:schemeClr val="accent3">
                    <a:lumMod val="75000"/>
                  </a:schemeClr>
                </a:solidFill>
                <a:round/>
              </a:ln>
              <a:effectLst/>
              <a:sp3d contourW="9525">
                <a:contourClr>
                  <a:schemeClr val="accent3">
                    <a:lumMod val="75000"/>
                  </a:schemeClr>
                </a:contourClr>
              </a:sp3d>
            </c:spPr>
            <c:extLst>
              <c:ext xmlns:c16="http://schemas.microsoft.com/office/drawing/2014/chart" uri="{C3380CC4-5D6E-409C-BE32-E72D297353CC}">
                <c16:uniqueId val="{00000003-53DD-40D2-9B46-75DFAE64805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Hoja2!$C$3</c:f>
              <c:strCache>
                <c:ptCount val="1"/>
                <c:pt idx="0">
                  <c:v>Porcentaje</c:v>
                </c:pt>
              </c:strCache>
              <c:extLst/>
            </c:strRef>
          </c:cat>
          <c:val>
            <c:numRef>
              <c:f>Hoja2!$C$6</c:f>
              <c:numCache>
                <c:formatCode>0.0%</c:formatCode>
                <c:ptCount val="1"/>
                <c:pt idx="0">
                  <c:v>0.3</c:v>
                </c:pt>
              </c:numCache>
              <c:extLst/>
            </c:numRef>
          </c:val>
          <c:extLst>
            <c:ext xmlns:c16="http://schemas.microsoft.com/office/drawing/2014/chart" uri="{C3380CC4-5D6E-409C-BE32-E72D297353CC}">
              <c16:uniqueId val="{00000004-53DD-40D2-9B46-75DFAE648054}"/>
            </c:ext>
          </c:extLst>
        </c:ser>
        <c:dLbls>
          <c:showLegendKey val="0"/>
          <c:showVal val="1"/>
          <c:showCatName val="0"/>
          <c:showSerName val="0"/>
          <c:showPercent val="0"/>
          <c:showBubbleSize val="0"/>
        </c:dLbls>
        <c:gapWidth val="65"/>
        <c:shape val="box"/>
        <c:axId val="756292031"/>
        <c:axId val="752735343"/>
        <c:axId val="0"/>
      </c:bar3DChart>
      <c:catAx>
        <c:axId val="756292031"/>
        <c:scaling>
          <c:orientation val="minMax"/>
        </c:scaling>
        <c:delete val="1"/>
        <c:axPos val="b"/>
        <c:numFmt formatCode="General" sourceLinked="1"/>
        <c:majorTickMark val="none"/>
        <c:minorTickMark val="none"/>
        <c:tickLblPos val="nextTo"/>
        <c:crossAx val="752735343"/>
        <c:crosses val="autoZero"/>
        <c:auto val="1"/>
        <c:lblAlgn val="ctr"/>
        <c:lblOffset val="100"/>
        <c:noMultiLvlLbl val="0"/>
      </c:catAx>
      <c:valAx>
        <c:axId val="752735343"/>
        <c:scaling>
          <c:orientation val="minMax"/>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crossAx val="756292031"/>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s-P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C13AD-EFA9-4071-9D1F-34F2CB626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84</Pages>
  <Words>12894</Words>
  <Characters>70918</Characters>
  <Application>Microsoft Office Word</Application>
  <DocSecurity>0</DocSecurity>
  <Lines>590</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Bica Pari Mamani</dc:creator>
  <cp:keywords/>
  <dc:description/>
  <cp:lastModifiedBy>UANCV - INVESTIGACIÓN</cp:lastModifiedBy>
  <cp:revision>2</cp:revision>
  <dcterms:created xsi:type="dcterms:W3CDTF">2026-09-15T21:30:00Z</dcterms:created>
  <dcterms:modified xsi:type="dcterms:W3CDTF">2026-09-15T21:30:00Z</dcterms:modified>
</cp:coreProperties>
</file>